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1DB7" w14:textId="01445D37" w:rsidR="00E718E3" w:rsidRDefault="007F6FCF" w:rsidP="00A95B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eBook </w:t>
      </w:r>
      <w:r w:rsidR="00734FD3">
        <w:rPr>
          <w:b/>
          <w:sz w:val="32"/>
          <w:szCs w:val="32"/>
          <w:u w:val="single"/>
        </w:rPr>
        <w:t>Tutorial</w:t>
      </w:r>
    </w:p>
    <w:p w14:paraId="07768971" w14:textId="60015188" w:rsidR="00A82E36" w:rsidRPr="00A82E36" w:rsidRDefault="00D94544" w:rsidP="00A82E36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606B1A" wp14:editId="52E7B89A">
            <wp:extent cx="914400" cy="22393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4A21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2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E36" w:rsidRPr="00A82E36">
        <w:rPr>
          <w:sz w:val="24"/>
          <w:szCs w:val="24"/>
        </w:rPr>
        <w:t xml:space="preserve">- Is your virtual bookshelf that houses all </w:t>
      </w:r>
      <w:r w:rsidR="001E236A">
        <w:rPr>
          <w:sz w:val="24"/>
          <w:szCs w:val="24"/>
        </w:rPr>
        <w:t xml:space="preserve">of </w:t>
      </w:r>
      <w:r w:rsidR="00A82E36" w:rsidRPr="00A82E36">
        <w:rPr>
          <w:sz w:val="24"/>
          <w:szCs w:val="24"/>
        </w:rPr>
        <w:t xml:space="preserve">your eBooks while attending </w:t>
      </w:r>
      <w:proofErr w:type="spellStart"/>
      <w:r w:rsidR="00A82E36" w:rsidRPr="00A82E36">
        <w:rPr>
          <w:sz w:val="24"/>
          <w:szCs w:val="24"/>
        </w:rPr>
        <w:t>Stautzenberger</w:t>
      </w:r>
      <w:proofErr w:type="spellEnd"/>
      <w:r w:rsidR="00A82E36" w:rsidRPr="00A82E36">
        <w:rPr>
          <w:sz w:val="24"/>
          <w:szCs w:val="24"/>
        </w:rPr>
        <w:t xml:space="preserve"> College</w:t>
      </w:r>
      <w:r w:rsidR="001E236A">
        <w:rPr>
          <w:sz w:val="24"/>
          <w:szCs w:val="24"/>
        </w:rPr>
        <w:t xml:space="preserve"> or Rockford Career </w:t>
      </w:r>
      <w:proofErr w:type="gramStart"/>
      <w:r w:rsidR="001E236A">
        <w:rPr>
          <w:sz w:val="24"/>
          <w:szCs w:val="24"/>
        </w:rPr>
        <w:t>College</w:t>
      </w:r>
      <w:r w:rsidR="00DC23FE">
        <w:rPr>
          <w:sz w:val="24"/>
          <w:szCs w:val="24"/>
        </w:rPr>
        <w:t>.</w:t>
      </w:r>
      <w:proofErr w:type="gramEnd"/>
    </w:p>
    <w:p w14:paraId="726F8117" w14:textId="77777777" w:rsidR="00A82E36" w:rsidRDefault="00A82E36" w:rsidP="00A82E36">
      <w:pPr>
        <w:spacing w:after="0"/>
        <w:rPr>
          <w:b/>
          <w:sz w:val="28"/>
          <w:szCs w:val="28"/>
        </w:rPr>
      </w:pPr>
    </w:p>
    <w:p w14:paraId="3986B10D" w14:textId="0097C42C" w:rsidR="00A95B57" w:rsidRPr="000A5C73" w:rsidRDefault="000A5C73">
      <w:pPr>
        <w:rPr>
          <w:b/>
          <w:sz w:val="28"/>
          <w:szCs w:val="28"/>
        </w:rPr>
      </w:pPr>
      <w:r w:rsidRPr="000A5C73">
        <w:rPr>
          <w:b/>
          <w:sz w:val="28"/>
          <w:szCs w:val="28"/>
        </w:rPr>
        <w:t>Creating</w:t>
      </w:r>
      <w:r w:rsidR="00A95B57" w:rsidRPr="000A5C73">
        <w:rPr>
          <w:b/>
          <w:sz w:val="28"/>
          <w:szCs w:val="28"/>
        </w:rPr>
        <w:t xml:space="preserve"> Your </w:t>
      </w:r>
      <w:proofErr w:type="spellStart"/>
      <w:r w:rsidR="00C069D0" w:rsidRPr="000A5C73">
        <w:rPr>
          <w:b/>
          <w:sz w:val="28"/>
          <w:szCs w:val="28"/>
        </w:rPr>
        <w:t>VitalSource</w:t>
      </w:r>
      <w:proofErr w:type="spellEnd"/>
      <w:r w:rsidR="00C069D0" w:rsidRPr="000A5C73">
        <w:rPr>
          <w:b/>
          <w:sz w:val="28"/>
          <w:szCs w:val="28"/>
        </w:rPr>
        <w:t xml:space="preserve"> </w:t>
      </w:r>
      <w:r w:rsidR="00DD4DBC">
        <w:rPr>
          <w:b/>
          <w:sz w:val="28"/>
          <w:szCs w:val="28"/>
        </w:rPr>
        <w:t xml:space="preserve">Bookshelf </w:t>
      </w:r>
      <w:r w:rsidR="00A95B57" w:rsidRPr="000A5C73">
        <w:rPr>
          <w:b/>
          <w:sz w:val="28"/>
          <w:szCs w:val="28"/>
        </w:rPr>
        <w:t>Account:</w:t>
      </w:r>
    </w:p>
    <w:p w14:paraId="7F4302B4" w14:textId="6309C3E7" w:rsidR="00D12708" w:rsidRDefault="00D12708" w:rsidP="00D12708">
      <w:pPr>
        <w:pStyle w:val="ListParagraph"/>
        <w:numPr>
          <w:ilvl w:val="0"/>
          <w:numId w:val="1"/>
        </w:numPr>
      </w:pPr>
      <w:r w:rsidRPr="006E2442">
        <w:rPr>
          <w:u w:val="single"/>
        </w:rPr>
        <w:t xml:space="preserve">Log </w:t>
      </w:r>
      <w:r w:rsidR="002E4480">
        <w:rPr>
          <w:noProof/>
          <w:u w:val="single"/>
        </w:rPr>
        <w:t>in</w:t>
      </w:r>
      <w:r w:rsidRPr="002E4480">
        <w:rPr>
          <w:noProof/>
          <w:u w:val="single"/>
        </w:rPr>
        <w:t>to</w:t>
      </w:r>
      <w:r w:rsidR="007F6FCF" w:rsidRPr="007F6FCF">
        <w:rPr>
          <w:u w:val="single"/>
        </w:rPr>
        <w:t xml:space="preserve"> </w:t>
      </w:r>
      <w:proofErr w:type="spellStart"/>
      <w:r w:rsidR="00630B81" w:rsidRPr="007F6FCF">
        <w:rPr>
          <w:u w:val="single"/>
        </w:rPr>
        <w:t>SuperMoodle</w:t>
      </w:r>
      <w:proofErr w:type="spellEnd"/>
      <w:r w:rsidRPr="007F6FCF">
        <w:t xml:space="preserve"> </w:t>
      </w:r>
      <w:r>
        <w:t xml:space="preserve">using </w:t>
      </w:r>
      <w:r w:rsidR="000A5C73">
        <w:t xml:space="preserve">your </w:t>
      </w:r>
      <w:r>
        <w:t>Username</w:t>
      </w:r>
      <w:r w:rsidR="00A82E36">
        <w:t xml:space="preserve"> (firstname.lastname@sctoday.edu)</w:t>
      </w:r>
      <w:r>
        <w:t xml:space="preserve"> and </w:t>
      </w:r>
      <w:r w:rsidR="000A5C73">
        <w:t xml:space="preserve">the </w:t>
      </w:r>
      <w:r>
        <w:t>Pas</w:t>
      </w:r>
      <w:r w:rsidR="00A82E36">
        <w:t>sword you created.</w:t>
      </w:r>
    </w:p>
    <w:p w14:paraId="48CBC26E" w14:textId="7C8DB051" w:rsidR="00EC35C9" w:rsidRDefault="00EC35C9" w:rsidP="00EC35C9">
      <w:pPr>
        <w:pStyle w:val="ListParagraph"/>
        <w:numPr>
          <w:ilvl w:val="1"/>
          <w:numId w:val="1"/>
        </w:numPr>
      </w:pPr>
      <w:r>
        <w:t xml:space="preserve">Click on </w:t>
      </w:r>
      <w:r w:rsidR="000A5C73">
        <w:t>a</w:t>
      </w:r>
      <w:r>
        <w:t xml:space="preserve"> course.</w:t>
      </w:r>
    </w:p>
    <w:p w14:paraId="2696F90F" w14:textId="6142EF48" w:rsidR="00D12708" w:rsidRPr="002F1DCC" w:rsidRDefault="00301128" w:rsidP="00D12708">
      <w:pPr>
        <w:pStyle w:val="ListParagraph"/>
        <w:numPr>
          <w:ilvl w:val="1"/>
          <w:numId w:val="1"/>
        </w:numPr>
      </w:pPr>
      <w:r>
        <w:t xml:space="preserve">The campus library coordinator </w:t>
      </w:r>
      <w:r w:rsidR="00630B81" w:rsidRPr="002F1DCC">
        <w:t xml:space="preserve">is </w:t>
      </w:r>
      <w:r w:rsidR="00C4219C" w:rsidRPr="002F1DCC">
        <w:t xml:space="preserve">the </w:t>
      </w:r>
      <w:r w:rsidR="00D12708" w:rsidRPr="002F1DCC">
        <w:rPr>
          <w:noProof/>
        </w:rPr>
        <w:t>on</w:t>
      </w:r>
      <w:r w:rsidR="002C687D" w:rsidRPr="002F1DCC">
        <w:rPr>
          <w:noProof/>
        </w:rPr>
        <w:t>-</w:t>
      </w:r>
      <w:r w:rsidR="00D12708" w:rsidRPr="002F1DCC">
        <w:rPr>
          <w:noProof/>
        </w:rPr>
        <w:t>campus</w:t>
      </w:r>
      <w:r w:rsidR="00D12708" w:rsidRPr="002F1DCC">
        <w:t xml:space="preserve"> support</w:t>
      </w:r>
      <w:r w:rsidR="00630B81" w:rsidRPr="002F1DCC">
        <w:t xml:space="preserve"> person for questions and problems</w:t>
      </w:r>
      <w:r w:rsidR="00C069D0" w:rsidRPr="002F1DCC">
        <w:t xml:space="preserve"> related to eBooks</w:t>
      </w:r>
      <w:r w:rsidR="00630B81" w:rsidRPr="002F1DCC">
        <w:t>.</w:t>
      </w:r>
    </w:p>
    <w:p w14:paraId="08DD6F92" w14:textId="7B3D6679" w:rsidR="00A95B57" w:rsidRDefault="00D12708" w:rsidP="006E2442">
      <w:pPr>
        <w:pStyle w:val="ListParagraph"/>
        <w:numPr>
          <w:ilvl w:val="0"/>
          <w:numId w:val="1"/>
        </w:numPr>
      </w:pPr>
      <w:r>
        <w:t>Hover the cursor ov</w:t>
      </w:r>
      <w:r w:rsidR="00AB797E">
        <w:t xml:space="preserve">er </w:t>
      </w:r>
      <w:proofErr w:type="spellStart"/>
      <w:r w:rsidR="00AB797E">
        <w:t>ebook</w:t>
      </w:r>
      <w:proofErr w:type="spellEnd"/>
      <w:r w:rsidR="00AB797E">
        <w:t xml:space="preserve"> title </w:t>
      </w:r>
      <w:r>
        <w:t xml:space="preserve">and click your left mouse button.  You will be prompted to </w:t>
      </w:r>
      <w:r w:rsidRPr="006E2442">
        <w:rPr>
          <w:u w:val="single"/>
        </w:rPr>
        <w:t>create an account</w:t>
      </w:r>
      <w:r>
        <w:t>.  Fill in the appropriate text boxes with</w:t>
      </w:r>
      <w:r w:rsidR="00A95B57">
        <w:t xml:space="preserve"> the information that is needed.</w:t>
      </w:r>
    </w:p>
    <w:p w14:paraId="320DF394" w14:textId="46255EC3" w:rsidR="00A95B57" w:rsidRDefault="00EC35C9" w:rsidP="00A95B57">
      <w:pPr>
        <w:pStyle w:val="ListParagraph"/>
        <w:numPr>
          <w:ilvl w:val="1"/>
          <w:numId w:val="1"/>
        </w:numPr>
      </w:pPr>
      <w:r>
        <w:t xml:space="preserve">Use your </w:t>
      </w:r>
      <w:r w:rsidR="001E236A">
        <w:t>school</w:t>
      </w:r>
      <w:r w:rsidR="00A95B57">
        <w:t xml:space="preserve"> s</w:t>
      </w:r>
      <w:r w:rsidR="003C0F92">
        <w:t>tudent email for the u</w:t>
      </w:r>
      <w:r w:rsidR="001B2F5D">
        <w:t>sername</w:t>
      </w:r>
      <w:r>
        <w:t xml:space="preserve">.  </w:t>
      </w:r>
      <w:r w:rsidR="006C6E4C">
        <w:t xml:space="preserve">Do not use </w:t>
      </w:r>
      <w:r w:rsidR="000A5C73">
        <w:t>a personal</w:t>
      </w:r>
      <w:r w:rsidR="006C6E4C">
        <w:t xml:space="preserve"> email address.</w:t>
      </w:r>
    </w:p>
    <w:p w14:paraId="5C464FCD" w14:textId="29EF65D8" w:rsidR="00A95B57" w:rsidRDefault="00A95B57" w:rsidP="00A95B57">
      <w:pPr>
        <w:pStyle w:val="ListParagraph"/>
        <w:numPr>
          <w:ilvl w:val="1"/>
          <w:numId w:val="1"/>
        </w:numPr>
      </w:pPr>
      <w:r w:rsidRPr="00891F8E">
        <w:t xml:space="preserve">When asked to create a </w:t>
      </w:r>
      <w:r w:rsidR="00B15AEB">
        <w:t>P</w:t>
      </w:r>
      <w:r w:rsidR="001B2F5D">
        <w:t>assword, follow the instructions listed.</w:t>
      </w:r>
      <w:r w:rsidRPr="00891F8E">
        <w:t xml:space="preserve"> </w:t>
      </w:r>
    </w:p>
    <w:p w14:paraId="7026DB48" w14:textId="24E4F66B" w:rsidR="007F6FCF" w:rsidRPr="00891F8E" w:rsidRDefault="007F6FCF" w:rsidP="00A95B57">
      <w:pPr>
        <w:pStyle w:val="ListParagraph"/>
        <w:numPr>
          <w:ilvl w:val="1"/>
          <w:numId w:val="1"/>
        </w:numPr>
      </w:pPr>
      <w:r w:rsidRPr="00A25045">
        <w:rPr>
          <w:noProof/>
        </w:rPr>
        <w:t>This is</w:t>
      </w:r>
      <w:r>
        <w:t xml:space="preserve"> a one-time registration.  </w:t>
      </w:r>
    </w:p>
    <w:p w14:paraId="462CC24C" w14:textId="0BE626DB" w:rsidR="007F6FCF" w:rsidRPr="00A82E36" w:rsidRDefault="00A95B57" w:rsidP="00A95B57">
      <w:pPr>
        <w:pStyle w:val="ListParagraph"/>
        <w:numPr>
          <w:ilvl w:val="1"/>
          <w:numId w:val="1"/>
        </w:numPr>
        <w:rPr>
          <w:b/>
        </w:rPr>
      </w:pPr>
      <w:r w:rsidRPr="00A82E36">
        <w:rPr>
          <w:b/>
        </w:rPr>
        <w:t>*</w:t>
      </w:r>
      <w:r w:rsidRPr="00A82E36">
        <w:rPr>
          <w:b/>
          <w:noProof/>
        </w:rPr>
        <w:t>IMPO</w:t>
      </w:r>
      <w:r w:rsidR="00004039" w:rsidRPr="00A82E36">
        <w:rPr>
          <w:b/>
          <w:noProof/>
        </w:rPr>
        <w:t>RT</w:t>
      </w:r>
      <w:r w:rsidRPr="00A82E36">
        <w:rPr>
          <w:b/>
          <w:noProof/>
        </w:rPr>
        <w:t>ANT</w:t>
      </w:r>
      <w:r w:rsidR="00A82E36">
        <w:rPr>
          <w:b/>
        </w:rPr>
        <w:t>*</w:t>
      </w:r>
      <w:r w:rsidRPr="00A82E36">
        <w:rPr>
          <w:b/>
        </w:rPr>
        <w:t xml:space="preserve"> Always u</w:t>
      </w:r>
      <w:r w:rsidR="007F6FCF" w:rsidRPr="00A82E36">
        <w:rPr>
          <w:b/>
        </w:rPr>
        <w:t>se this combination from now on.  I</w:t>
      </w:r>
      <w:r w:rsidRPr="00A82E36">
        <w:rPr>
          <w:b/>
        </w:rPr>
        <w:t>f you are prompted to create a new username or passwo</w:t>
      </w:r>
      <w:r w:rsidR="007F6FCF" w:rsidRPr="00A82E36">
        <w:rPr>
          <w:b/>
        </w:rPr>
        <w:t>rd, ignore it and sign in with the combination you just created.</w:t>
      </w:r>
    </w:p>
    <w:p w14:paraId="6C36856C" w14:textId="4B7407CE" w:rsidR="007F6FCF" w:rsidRDefault="007F6FCF" w:rsidP="007F6FCF">
      <w:pPr>
        <w:pStyle w:val="ListParagraph"/>
        <w:numPr>
          <w:ilvl w:val="2"/>
          <w:numId w:val="1"/>
        </w:numPr>
        <w:rPr>
          <w:b/>
        </w:rPr>
      </w:pPr>
      <w:r w:rsidRPr="00A82E36">
        <w:rPr>
          <w:b/>
        </w:rPr>
        <w:t xml:space="preserve">  If you create a new </w:t>
      </w:r>
      <w:r w:rsidRPr="002C687D">
        <w:rPr>
          <w:b/>
          <w:noProof/>
        </w:rPr>
        <w:t>account</w:t>
      </w:r>
      <w:r w:rsidR="002C687D">
        <w:rPr>
          <w:b/>
          <w:noProof/>
        </w:rPr>
        <w:t>,</w:t>
      </w:r>
      <w:r w:rsidRPr="00A82E36">
        <w:rPr>
          <w:b/>
        </w:rPr>
        <w:t xml:space="preserve"> </w:t>
      </w:r>
      <w:r w:rsidR="00A95B57" w:rsidRPr="00A82E36">
        <w:rPr>
          <w:b/>
        </w:rPr>
        <w:t>you will not be able to see your books</w:t>
      </w:r>
      <w:r w:rsidR="00C91903" w:rsidRPr="00A82E36">
        <w:rPr>
          <w:b/>
        </w:rPr>
        <w:t xml:space="preserve"> from the first account</w:t>
      </w:r>
      <w:r w:rsidR="00A95B57" w:rsidRPr="00A82E36">
        <w:rPr>
          <w:b/>
        </w:rPr>
        <w:t>.</w:t>
      </w:r>
    </w:p>
    <w:p w14:paraId="79B4F1D5" w14:textId="4D1B2265" w:rsidR="00DD4DBC" w:rsidRPr="001E236A" w:rsidRDefault="00DD4DBC" w:rsidP="00DD4DBC">
      <w:pPr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Vitalsource</w:t>
      </w:r>
      <w:proofErr w:type="spellEnd"/>
      <w:r>
        <w:rPr>
          <w:b/>
          <w:sz w:val="28"/>
          <w:szCs w:val="28"/>
        </w:rPr>
        <w:t xml:space="preserve"> Bookshelf:  Free App </w:t>
      </w:r>
      <w:r w:rsidR="003C0F92">
        <w:rPr>
          <w:b/>
          <w:sz w:val="28"/>
          <w:szCs w:val="28"/>
        </w:rPr>
        <w:t>Available</w:t>
      </w:r>
      <w:r w:rsidR="001E236A">
        <w:rPr>
          <w:b/>
          <w:sz w:val="28"/>
          <w:szCs w:val="28"/>
        </w:rPr>
        <w:t xml:space="preserve"> </w:t>
      </w:r>
      <w:r w:rsidR="001E236A">
        <w:rPr>
          <w:sz w:val="24"/>
          <w:szCs w:val="24"/>
        </w:rPr>
        <w:t xml:space="preserve">(download from your app store)  </w:t>
      </w:r>
      <w:r w:rsidR="001E236A">
        <w:rPr>
          <w:noProof/>
          <w:sz w:val="24"/>
          <w:szCs w:val="24"/>
        </w:rPr>
        <w:drawing>
          <wp:inline distT="0" distB="0" distL="0" distR="0" wp14:anchorId="2503648B" wp14:editId="302146E5">
            <wp:extent cx="466526" cy="4476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9C107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14" cy="45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9F0A" w14:textId="12E7677E" w:rsidR="00623D58" w:rsidRPr="00623D58" w:rsidRDefault="00623D58" w:rsidP="00DD4DBC">
      <w:pPr>
        <w:pStyle w:val="ListParagraph"/>
        <w:numPr>
          <w:ilvl w:val="0"/>
          <w:numId w:val="14"/>
        </w:numPr>
        <w:ind w:left="720"/>
        <w:rPr>
          <w:b/>
        </w:rPr>
      </w:pPr>
      <w:r>
        <w:t>You will need to log in with your username and password.</w:t>
      </w:r>
    </w:p>
    <w:p w14:paraId="2929F4B5" w14:textId="24C37361" w:rsidR="00DD4DBC" w:rsidRPr="00381E75" w:rsidRDefault="006B460A" w:rsidP="00DD4DBC">
      <w:pPr>
        <w:pStyle w:val="ListParagraph"/>
        <w:numPr>
          <w:ilvl w:val="0"/>
          <w:numId w:val="14"/>
        </w:numPr>
        <w:ind w:left="720"/>
        <w:rPr>
          <w:b/>
        </w:rPr>
      </w:pPr>
      <w:r w:rsidRPr="00880B5F">
        <w:t xml:space="preserve">If you have downloaded your </w:t>
      </w:r>
      <w:r w:rsidRPr="00A25045">
        <w:rPr>
          <w:noProof/>
        </w:rPr>
        <w:t>ebooks</w:t>
      </w:r>
      <w:r w:rsidR="00F840A9">
        <w:t xml:space="preserve"> to the </w:t>
      </w:r>
      <w:proofErr w:type="spellStart"/>
      <w:r w:rsidR="00F840A9">
        <w:t>VitalS</w:t>
      </w:r>
      <w:r w:rsidR="00104530">
        <w:t>ource</w:t>
      </w:r>
      <w:proofErr w:type="spellEnd"/>
      <w:r w:rsidR="00104530">
        <w:t xml:space="preserve"> Bookshelf app</w:t>
      </w:r>
      <w:r w:rsidRPr="00880B5F">
        <w:t xml:space="preserve">:  After the first </w:t>
      </w:r>
      <w:r w:rsidRPr="00A25045">
        <w:rPr>
          <w:noProof/>
        </w:rPr>
        <w:t>9</w:t>
      </w:r>
      <w:r w:rsidR="00BB4767">
        <w:t xml:space="preserve"> days of your course</w:t>
      </w:r>
      <w:r w:rsidR="00BE1FEF">
        <w:t xml:space="preserve"> the </w:t>
      </w:r>
      <w:r w:rsidR="00BE1FEF" w:rsidRPr="00BB4767">
        <w:rPr>
          <w:b/>
          <w:sz w:val="28"/>
          <w:szCs w:val="28"/>
        </w:rPr>
        <w:t>short term</w:t>
      </w:r>
      <w:r w:rsidRPr="00BB4767">
        <w:rPr>
          <w:b/>
          <w:sz w:val="28"/>
          <w:szCs w:val="28"/>
        </w:rPr>
        <w:t xml:space="preserve"> license</w:t>
      </w:r>
      <w:r w:rsidRPr="00BB4767">
        <w:rPr>
          <w:sz w:val="28"/>
          <w:szCs w:val="28"/>
        </w:rPr>
        <w:t xml:space="preserve"> </w:t>
      </w:r>
      <w:r w:rsidR="00346CB0">
        <w:rPr>
          <w:b/>
          <w:sz w:val="28"/>
          <w:szCs w:val="28"/>
        </w:rPr>
        <w:t xml:space="preserve">will </w:t>
      </w:r>
      <w:r w:rsidR="00346CB0">
        <w:rPr>
          <w:b/>
          <w:noProof/>
          <w:sz w:val="28"/>
          <w:szCs w:val="28"/>
        </w:rPr>
        <w:t>expire</w:t>
      </w:r>
      <w:r w:rsidR="00BB4767">
        <w:rPr>
          <w:noProof/>
        </w:rPr>
        <w:t xml:space="preserve"> </w:t>
      </w:r>
      <w:r w:rsidRPr="00880B5F">
        <w:t xml:space="preserve">and you will not be able to see your </w:t>
      </w:r>
      <w:r w:rsidRPr="00A25045">
        <w:rPr>
          <w:noProof/>
        </w:rPr>
        <w:t>ebook</w:t>
      </w:r>
      <w:r w:rsidR="00956279" w:rsidRPr="00A25045">
        <w:rPr>
          <w:noProof/>
        </w:rPr>
        <w:t>s</w:t>
      </w:r>
      <w:r w:rsidRPr="00880B5F">
        <w:t xml:space="preserve"> when accessing the </w:t>
      </w:r>
      <w:proofErr w:type="spellStart"/>
      <w:r w:rsidRPr="00880B5F">
        <w:t>VitalSource</w:t>
      </w:r>
      <w:proofErr w:type="spellEnd"/>
      <w:r w:rsidRPr="00880B5F">
        <w:t xml:space="preserve"> </w:t>
      </w:r>
      <w:r w:rsidR="00B97DA5">
        <w:rPr>
          <w:noProof/>
        </w:rPr>
        <w:t>B</w:t>
      </w:r>
      <w:r w:rsidRPr="002C687D">
        <w:rPr>
          <w:noProof/>
        </w:rPr>
        <w:t>ookshelf</w:t>
      </w:r>
      <w:r w:rsidRPr="00880B5F">
        <w:t xml:space="preserve"> </w:t>
      </w:r>
      <w:r w:rsidR="00BB1CB6">
        <w:t>through the app</w:t>
      </w:r>
      <w:r w:rsidRPr="00880B5F">
        <w:t xml:space="preserve">.   </w:t>
      </w:r>
      <w:r w:rsidRPr="00BB4767">
        <w:rPr>
          <w:b/>
          <w:sz w:val="28"/>
          <w:szCs w:val="28"/>
        </w:rPr>
        <w:t xml:space="preserve">You must activate the </w:t>
      </w:r>
      <w:r w:rsidRPr="00BB4767">
        <w:rPr>
          <w:b/>
          <w:noProof/>
          <w:sz w:val="28"/>
          <w:szCs w:val="28"/>
        </w:rPr>
        <w:t>long</w:t>
      </w:r>
      <w:r w:rsidR="002C687D" w:rsidRPr="00BB4767">
        <w:rPr>
          <w:b/>
          <w:noProof/>
          <w:sz w:val="28"/>
          <w:szCs w:val="28"/>
        </w:rPr>
        <w:t>-</w:t>
      </w:r>
      <w:r w:rsidRPr="00BB4767">
        <w:rPr>
          <w:b/>
          <w:noProof/>
          <w:sz w:val="28"/>
          <w:szCs w:val="28"/>
        </w:rPr>
        <w:t>term</w:t>
      </w:r>
      <w:r w:rsidRPr="00BB4767">
        <w:rPr>
          <w:b/>
          <w:sz w:val="28"/>
          <w:szCs w:val="28"/>
        </w:rPr>
        <w:t xml:space="preserve"> license</w:t>
      </w:r>
      <w:r w:rsidRPr="00880B5F">
        <w:t xml:space="preserve"> by logging back into </w:t>
      </w:r>
      <w:proofErr w:type="spellStart"/>
      <w:r w:rsidRPr="00880B5F">
        <w:t>SuperMoodle</w:t>
      </w:r>
      <w:proofErr w:type="spellEnd"/>
      <w:r w:rsidRPr="00880B5F">
        <w:t xml:space="preserve"> and opening the </w:t>
      </w:r>
      <w:proofErr w:type="spellStart"/>
      <w:r w:rsidRPr="00880B5F">
        <w:t>ebook</w:t>
      </w:r>
      <w:proofErr w:type="spellEnd"/>
      <w:r w:rsidRPr="00880B5F">
        <w:t xml:space="preserve"> </w:t>
      </w:r>
      <w:r w:rsidRPr="00B211D2">
        <w:rPr>
          <w:b/>
        </w:rPr>
        <w:t>in each of your courses</w:t>
      </w:r>
      <w:r w:rsidRPr="00880B5F">
        <w:t xml:space="preserve">.  Once this </w:t>
      </w:r>
      <w:r w:rsidR="002C687D" w:rsidRPr="00A25045">
        <w:rPr>
          <w:noProof/>
        </w:rPr>
        <w:t>is completed</w:t>
      </w:r>
      <w:r w:rsidR="002C687D" w:rsidRPr="002C687D">
        <w:rPr>
          <w:noProof/>
        </w:rPr>
        <w:t>,</w:t>
      </w:r>
      <w:r w:rsidRPr="00880B5F">
        <w:t xml:space="preserve"> you will then be able</w:t>
      </w:r>
      <w:r w:rsidR="00A507A3">
        <w:t xml:space="preserve"> to see your books in the </w:t>
      </w:r>
      <w:proofErr w:type="spellStart"/>
      <w:r w:rsidR="00A507A3">
        <w:t>VitalS</w:t>
      </w:r>
      <w:r w:rsidRPr="00880B5F">
        <w:t>ource</w:t>
      </w:r>
      <w:proofErr w:type="spellEnd"/>
      <w:r w:rsidRPr="00880B5F">
        <w:t xml:space="preserve"> </w:t>
      </w:r>
      <w:r w:rsidR="00F508E3">
        <w:rPr>
          <w:noProof/>
        </w:rPr>
        <w:t>B</w:t>
      </w:r>
      <w:r w:rsidRPr="002C687D">
        <w:rPr>
          <w:noProof/>
        </w:rPr>
        <w:t>ookshelf</w:t>
      </w:r>
      <w:r w:rsidRPr="00880B5F">
        <w:t xml:space="preserve"> again.</w:t>
      </w:r>
    </w:p>
    <w:p w14:paraId="252FE8B0" w14:textId="14EC6BE5" w:rsidR="00381E75" w:rsidRPr="00BB1CB6" w:rsidRDefault="00424FE4" w:rsidP="00DD4DBC">
      <w:pPr>
        <w:pStyle w:val="ListParagraph"/>
        <w:numPr>
          <w:ilvl w:val="0"/>
          <w:numId w:val="14"/>
        </w:numPr>
        <w:ind w:left="720"/>
        <w:rPr>
          <w:b/>
        </w:rPr>
      </w:pPr>
      <w:proofErr w:type="spellStart"/>
      <w:r>
        <w:t>Ebooks</w:t>
      </w:r>
      <w:proofErr w:type="spellEnd"/>
      <w:r>
        <w:t xml:space="preserve"> are a licensed product and</w:t>
      </w:r>
      <w:r w:rsidR="00381E75">
        <w:t xml:space="preserve"> will remain </w:t>
      </w:r>
      <w:r>
        <w:t>on your bookshelf for 1-2 years (depending on the publisher).</w:t>
      </w:r>
    </w:p>
    <w:p w14:paraId="792E09DB" w14:textId="1E95227E" w:rsidR="00BB1CB6" w:rsidRPr="00DD4DBC" w:rsidRDefault="00BB1CB6" w:rsidP="00DD4DBC">
      <w:pPr>
        <w:pStyle w:val="ListParagraph"/>
        <w:numPr>
          <w:ilvl w:val="0"/>
          <w:numId w:val="14"/>
        </w:numPr>
        <w:ind w:left="720"/>
        <w:rPr>
          <w:b/>
        </w:rPr>
      </w:pPr>
      <w:r>
        <w:t xml:space="preserve">Once a course ends the only way to view your </w:t>
      </w:r>
      <w:proofErr w:type="spellStart"/>
      <w:r>
        <w:t>ebook</w:t>
      </w:r>
      <w:proofErr w:type="spellEnd"/>
      <w:r>
        <w:t xml:space="preserve"> is to go through the </w:t>
      </w:r>
      <w:r w:rsidR="00623D58">
        <w:t xml:space="preserve">Bookshelf </w:t>
      </w:r>
      <w:r>
        <w:t>app or Vitalsource.com</w:t>
      </w:r>
    </w:p>
    <w:p w14:paraId="3B915C8D" w14:textId="77777777" w:rsidR="00623D58" w:rsidRDefault="00DD4DBC" w:rsidP="00623D5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Pop-Up Blockers:</w:t>
      </w:r>
    </w:p>
    <w:p w14:paraId="1E45E8B7" w14:textId="29D3BD5F" w:rsidR="00956279" w:rsidRPr="00036A7E" w:rsidRDefault="00956279" w:rsidP="00415B0D">
      <w:pPr>
        <w:pStyle w:val="ListParagraph"/>
        <w:numPr>
          <w:ilvl w:val="0"/>
          <w:numId w:val="17"/>
        </w:numPr>
        <w:ind w:left="720"/>
        <w:rPr>
          <w:b/>
          <w:sz w:val="28"/>
          <w:szCs w:val="28"/>
        </w:rPr>
      </w:pPr>
      <w:r>
        <w:t>Beware</w:t>
      </w:r>
      <w:r w:rsidR="0055338E">
        <w:t xml:space="preserve"> of</w:t>
      </w:r>
      <w:r>
        <w:t xml:space="preserve"> </w:t>
      </w:r>
      <w:r w:rsidR="00A25045" w:rsidRPr="00036A7E">
        <w:rPr>
          <w:b/>
        </w:rPr>
        <w:t>POP-</w:t>
      </w:r>
      <w:r w:rsidRPr="00036A7E">
        <w:rPr>
          <w:b/>
        </w:rPr>
        <w:t>UP BLOCKERS</w:t>
      </w:r>
      <w:r>
        <w:t xml:space="preserve"> – if, when you try to open your </w:t>
      </w:r>
      <w:proofErr w:type="spellStart"/>
      <w:r>
        <w:t>ebook</w:t>
      </w:r>
      <w:proofErr w:type="spellEnd"/>
      <w:r>
        <w:t>, you ge</w:t>
      </w:r>
      <w:r w:rsidR="00036A7E">
        <w:t xml:space="preserve">t a message that your </w:t>
      </w:r>
      <w:proofErr w:type="spellStart"/>
      <w:r w:rsidR="00036A7E">
        <w:t>ebook</w:t>
      </w:r>
      <w:proofErr w:type="spellEnd"/>
      <w:r w:rsidR="00036A7E">
        <w:t xml:space="preserve"> has </w:t>
      </w:r>
      <w:r>
        <w:t xml:space="preserve">opened in another tab – but there isn’t another tab – there is a </w:t>
      </w:r>
      <w:r w:rsidRPr="00A25045">
        <w:rPr>
          <w:noProof/>
        </w:rPr>
        <w:t>pop</w:t>
      </w:r>
      <w:r w:rsidR="00A25045">
        <w:rPr>
          <w:noProof/>
        </w:rPr>
        <w:t>-</w:t>
      </w:r>
      <w:r w:rsidRPr="00A25045">
        <w:rPr>
          <w:noProof/>
        </w:rPr>
        <w:t>up</w:t>
      </w:r>
      <w:r>
        <w:t xml:space="preserve"> blocker. </w:t>
      </w:r>
    </w:p>
    <w:p w14:paraId="1244BDDE" w14:textId="1C611BB1" w:rsidR="00956279" w:rsidRPr="00DD4DBC" w:rsidRDefault="00956279" w:rsidP="00036A7E">
      <w:pPr>
        <w:pStyle w:val="ListParagraph"/>
        <w:numPr>
          <w:ilvl w:val="0"/>
          <w:numId w:val="15"/>
        </w:numPr>
        <w:ind w:left="1440"/>
        <w:rPr>
          <w:b/>
        </w:rPr>
      </w:pPr>
      <w:r w:rsidRPr="00DD4DBC">
        <w:rPr>
          <w:b/>
        </w:rPr>
        <w:t xml:space="preserve">Chrome </w:t>
      </w:r>
      <w:r>
        <w:t xml:space="preserve">- look at the top right on the search bar and click </w:t>
      </w:r>
      <w:proofErr w:type="gramStart"/>
      <w:r>
        <w:t xml:space="preserve">on </w:t>
      </w:r>
      <w:proofErr w:type="gramEnd"/>
      <w:r w:rsidRPr="00A25045">
        <w:rPr>
          <w:b/>
          <w:noProof/>
        </w:rPr>
        <w:drawing>
          <wp:inline distT="0" distB="0" distL="0" distR="0" wp14:anchorId="0B9726D1" wp14:editId="6367093C">
            <wp:extent cx="1171739" cy="238158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30BC1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045">
        <w:rPr>
          <w:noProof/>
        </w:rPr>
        <w:t>,</w:t>
      </w:r>
      <w:r>
        <w:t xml:space="preserve"> then click on “always allow…”  Then, click on the </w:t>
      </w:r>
      <w:proofErr w:type="spellStart"/>
      <w:r>
        <w:t>ebook</w:t>
      </w:r>
      <w:proofErr w:type="spellEnd"/>
      <w:r>
        <w:t xml:space="preserve"> </w:t>
      </w:r>
      <w:r w:rsidR="005D69DB">
        <w:t xml:space="preserve">link </w:t>
      </w:r>
      <w:r w:rsidR="001334F1">
        <w:t xml:space="preserve">in the course </w:t>
      </w:r>
      <w:r>
        <w:t>again, and it will open properly.</w:t>
      </w:r>
    </w:p>
    <w:p w14:paraId="6D155B6B" w14:textId="0291C086" w:rsidR="00956279" w:rsidRPr="00956279" w:rsidRDefault="00956279" w:rsidP="00036A7E">
      <w:pPr>
        <w:pStyle w:val="ListParagraph"/>
        <w:numPr>
          <w:ilvl w:val="0"/>
          <w:numId w:val="15"/>
        </w:numPr>
        <w:tabs>
          <w:tab w:val="left" w:pos="1440"/>
        </w:tabs>
        <w:ind w:hanging="720"/>
        <w:rPr>
          <w:b/>
        </w:rPr>
      </w:pPr>
      <w:r w:rsidRPr="00DD4DBC">
        <w:rPr>
          <w:b/>
        </w:rPr>
        <w:t>Internet Explorer</w:t>
      </w:r>
      <w:r>
        <w:t xml:space="preserve"> – this information bar will appear at the bottom of your screen</w:t>
      </w:r>
    </w:p>
    <w:p w14:paraId="1ED1D582" w14:textId="6DC9867B" w:rsidR="00956279" w:rsidRDefault="00956279" w:rsidP="00036A7E">
      <w:pPr>
        <w:pStyle w:val="ListParagraph"/>
        <w:ind w:left="1440"/>
        <w:rPr>
          <w:b/>
        </w:rPr>
      </w:pPr>
      <w:r>
        <w:rPr>
          <w:b/>
          <w:noProof/>
        </w:rPr>
        <w:drawing>
          <wp:inline distT="0" distB="0" distL="0" distR="0" wp14:anchorId="6739056E" wp14:editId="4033E859">
            <wp:extent cx="4715533" cy="323895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30D31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86EF" w14:textId="06E21261" w:rsidR="00956279" w:rsidRDefault="00956279" w:rsidP="00036A7E">
      <w:pPr>
        <w:pStyle w:val="ListParagraph"/>
        <w:ind w:left="1440" w:firstLine="90"/>
      </w:pPr>
      <w:r w:rsidRPr="00956279">
        <w:t>Click on ‘Options for this site’ then choose ‘always allow.’</w:t>
      </w:r>
      <w:r w:rsidR="0055338E">
        <w:t xml:space="preserve">  Click on the </w:t>
      </w:r>
      <w:proofErr w:type="spellStart"/>
      <w:r w:rsidR="0055338E">
        <w:t>ebook</w:t>
      </w:r>
      <w:proofErr w:type="spellEnd"/>
      <w:r w:rsidR="0055338E">
        <w:t xml:space="preserve"> </w:t>
      </w:r>
      <w:r w:rsidR="005D69DB">
        <w:t xml:space="preserve">link </w:t>
      </w:r>
      <w:r w:rsidR="0055338E">
        <w:t>again to open it.</w:t>
      </w:r>
    </w:p>
    <w:p w14:paraId="43410AFE" w14:textId="625FE9A3" w:rsidR="00424FE4" w:rsidRPr="00424FE4" w:rsidRDefault="00424FE4" w:rsidP="00036A7E">
      <w:pPr>
        <w:pStyle w:val="ListParagraph"/>
        <w:numPr>
          <w:ilvl w:val="0"/>
          <w:numId w:val="15"/>
        </w:numPr>
        <w:ind w:left="1440" w:hanging="270"/>
      </w:pPr>
      <w:r w:rsidRPr="00424FE4">
        <w:rPr>
          <w:b/>
        </w:rPr>
        <w:t>Safari</w:t>
      </w:r>
      <w:r>
        <w:rPr>
          <w:b/>
        </w:rPr>
        <w:t xml:space="preserve"> – </w:t>
      </w:r>
      <w:r>
        <w:t>Preferences / Security / uncheck the “block pop-up” box</w:t>
      </w:r>
    </w:p>
    <w:p w14:paraId="01C9A82B" w14:textId="7C4FF321" w:rsidR="00BB4767" w:rsidRDefault="00BB4767" w:rsidP="00DD4DBC">
      <w:pPr>
        <w:rPr>
          <w:sz w:val="20"/>
          <w:szCs w:val="20"/>
        </w:rPr>
      </w:pPr>
    </w:p>
    <w:p w14:paraId="2CE8B527" w14:textId="77777777" w:rsidR="00424FE4" w:rsidRPr="00BB4767" w:rsidRDefault="00424FE4" w:rsidP="00DD4DBC">
      <w:pPr>
        <w:rPr>
          <w:sz w:val="20"/>
          <w:szCs w:val="20"/>
        </w:rPr>
      </w:pPr>
    </w:p>
    <w:p w14:paraId="520ED38B" w14:textId="02475608" w:rsidR="00891F8E" w:rsidRPr="000A5C73" w:rsidRDefault="007F6FCF" w:rsidP="00C54BAB">
      <w:pPr>
        <w:rPr>
          <w:b/>
          <w:sz w:val="28"/>
          <w:szCs w:val="28"/>
        </w:rPr>
      </w:pPr>
      <w:r w:rsidRPr="000A5C73">
        <w:rPr>
          <w:b/>
          <w:sz w:val="28"/>
          <w:szCs w:val="28"/>
        </w:rPr>
        <w:lastRenderedPageBreak/>
        <w:t xml:space="preserve">Once you </w:t>
      </w:r>
      <w:r w:rsidRPr="000A5C73">
        <w:rPr>
          <w:b/>
          <w:noProof/>
          <w:sz w:val="28"/>
          <w:szCs w:val="28"/>
        </w:rPr>
        <w:t>are logged</w:t>
      </w:r>
      <w:r w:rsidRPr="000A5C73">
        <w:rPr>
          <w:b/>
          <w:sz w:val="28"/>
          <w:szCs w:val="28"/>
        </w:rPr>
        <w:t xml:space="preserve"> into your eBook</w:t>
      </w:r>
      <w:r w:rsidR="00C069D0" w:rsidRPr="000A5C73">
        <w:rPr>
          <w:b/>
          <w:sz w:val="28"/>
          <w:szCs w:val="28"/>
        </w:rPr>
        <w:t xml:space="preserve">, </w:t>
      </w:r>
      <w:r w:rsidR="005C1F75" w:rsidRPr="000A5C73">
        <w:rPr>
          <w:b/>
          <w:sz w:val="28"/>
          <w:szCs w:val="28"/>
        </w:rPr>
        <w:t>the tools below will</w:t>
      </w:r>
      <w:r w:rsidR="00C069D0" w:rsidRPr="000A5C73">
        <w:rPr>
          <w:b/>
          <w:sz w:val="28"/>
          <w:szCs w:val="28"/>
        </w:rPr>
        <w:t xml:space="preserve"> help you navigate through your eBook</w:t>
      </w:r>
      <w:r w:rsidRPr="000A5C73">
        <w:rPr>
          <w:b/>
          <w:sz w:val="28"/>
          <w:szCs w:val="28"/>
        </w:rPr>
        <w:t>:</w:t>
      </w:r>
    </w:p>
    <w:p w14:paraId="0CB19BC0" w14:textId="08F51413" w:rsidR="00B00030" w:rsidRPr="006E2442" w:rsidRDefault="00B00030" w:rsidP="00B00030">
      <w:pPr>
        <w:pStyle w:val="ListParagraph"/>
        <w:numPr>
          <w:ilvl w:val="0"/>
          <w:numId w:val="9"/>
        </w:numPr>
        <w:rPr>
          <w:u w:val="single"/>
        </w:rPr>
      </w:pPr>
      <w:r w:rsidRPr="006E2442">
        <w:rPr>
          <w:u w:val="single"/>
        </w:rPr>
        <w:t>Blue links</w:t>
      </w:r>
      <w:r w:rsidR="00F67555" w:rsidRPr="006E2442">
        <w:rPr>
          <w:u w:val="single"/>
        </w:rPr>
        <w:t xml:space="preserve"> do two things</w:t>
      </w:r>
      <w:r w:rsidR="00C069D0">
        <w:rPr>
          <w:u w:val="single"/>
        </w:rPr>
        <w:t>:</w:t>
      </w:r>
    </w:p>
    <w:p w14:paraId="14B0C96D" w14:textId="77777777" w:rsidR="00F67555" w:rsidRDefault="00F67555" w:rsidP="00F67555">
      <w:pPr>
        <w:pStyle w:val="ListParagraph"/>
        <w:numPr>
          <w:ilvl w:val="1"/>
          <w:numId w:val="9"/>
        </w:numPr>
      </w:pPr>
      <w:r>
        <w:t>Link to another page</w:t>
      </w:r>
    </w:p>
    <w:p w14:paraId="1B7D8CC3" w14:textId="592E5E31" w:rsidR="00DD4DBC" w:rsidRDefault="00F67555" w:rsidP="00D94544">
      <w:pPr>
        <w:pStyle w:val="ListParagraph"/>
        <w:numPr>
          <w:ilvl w:val="1"/>
          <w:numId w:val="9"/>
        </w:numPr>
      </w:pPr>
      <w:r>
        <w:t xml:space="preserve">Define a </w:t>
      </w:r>
      <w:r w:rsidR="00BB4767">
        <w:t>word</w:t>
      </w:r>
    </w:p>
    <w:p w14:paraId="5AE74912" w14:textId="77777777" w:rsidR="00BB4767" w:rsidRDefault="00BB4767" w:rsidP="00BB4767">
      <w:pPr>
        <w:pStyle w:val="ListParagraph"/>
        <w:ind w:left="1440"/>
      </w:pPr>
    </w:p>
    <w:p w14:paraId="36A62BEB" w14:textId="619A6E3F" w:rsidR="00F67555" w:rsidRPr="00D36650" w:rsidRDefault="000A5C73" w:rsidP="00F67555">
      <w:pPr>
        <w:pStyle w:val="ListParagraph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84EE5" wp14:editId="517DDDCA">
                <wp:simplePos x="0" y="0"/>
                <wp:positionH relativeFrom="column">
                  <wp:posOffset>1123950</wp:posOffset>
                </wp:positionH>
                <wp:positionV relativeFrom="paragraph">
                  <wp:posOffset>181610</wp:posOffset>
                </wp:positionV>
                <wp:extent cx="514350" cy="2571750"/>
                <wp:effectExtent l="19050" t="1905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12E65A7" id="Oval 5" o:spid="_x0000_s1026" style="position:absolute;margin-left:88.5pt;margin-top:14.3pt;width:40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 w:rsidR="00C069D0">
        <w:rPr>
          <w:u w:val="single"/>
        </w:rPr>
        <w:t xml:space="preserve">Functions of the </w:t>
      </w:r>
      <w:r w:rsidR="00F67555" w:rsidRPr="006E2442">
        <w:rPr>
          <w:u w:val="single"/>
        </w:rPr>
        <w:t xml:space="preserve">Black Navigating </w:t>
      </w:r>
      <w:r w:rsidR="00F67555" w:rsidRPr="00004039">
        <w:rPr>
          <w:noProof/>
          <w:u w:val="single"/>
        </w:rPr>
        <w:t>bar</w:t>
      </w:r>
      <w:r w:rsidR="00004039">
        <w:rPr>
          <w:noProof/>
          <w:u w:val="single"/>
        </w:rPr>
        <w:t xml:space="preserve"> </w:t>
      </w:r>
      <w:r w:rsidR="00F67555" w:rsidRPr="006E2442">
        <w:rPr>
          <w:u w:val="single"/>
        </w:rPr>
        <w:t>running down the left side of your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e</w:t>
      </w:r>
      <w:r w:rsidR="00D36650">
        <w:rPr>
          <w:u w:val="single"/>
        </w:rPr>
        <w:t>book</w:t>
      </w:r>
      <w:proofErr w:type="spellEnd"/>
      <w:r>
        <w:rPr>
          <w:u w:val="single"/>
        </w:rPr>
        <w:t xml:space="preserve"> page</w:t>
      </w:r>
      <w:r w:rsidR="00C069D0">
        <w:rPr>
          <w:u w:val="single"/>
        </w:rPr>
        <w:t>:</w:t>
      </w:r>
    </w:p>
    <w:p w14:paraId="27FCCA03" w14:textId="457982C4" w:rsidR="00104A37" w:rsidRDefault="000A5C73" w:rsidP="00F840A9">
      <w:pPr>
        <w:pStyle w:val="ListParagraph"/>
        <w:jc w:val="center"/>
      </w:pPr>
      <w:r>
        <w:rPr>
          <w:noProof/>
        </w:rPr>
        <w:drawing>
          <wp:inline distT="0" distB="0" distL="0" distR="0" wp14:anchorId="7D131769" wp14:editId="2F1DD8CC">
            <wp:extent cx="4743450" cy="2505244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B89DD9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361" cy="25094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E93DA2" w14:textId="77777777" w:rsidR="00CD79A4" w:rsidRDefault="00CD79A4" w:rsidP="00104A37">
      <w:pPr>
        <w:pStyle w:val="ListParagraph"/>
      </w:pPr>
    </w:p>
    <w:p w14:paraId="27DE9887" w14:textId="439FBFAC" w:rsidR="00104A37" w:rsidRDefault="00104A37" w:rsidP="00104A37">
      <w:pPr>
        <w:pStyle w:val="ListParagraph"/>
        <w:numPr>
          <w:ilvl w:val="1"/>
          <w:numId w:val="9"/>
        </w:numPr>
      </w:pPr>
      <w:r>
        <w:t xml:space="preserve">Home </w:t>
      </w:r>
      <w:r w:rsidR="00C069D0">
        <w:t>I</w:t>
      </w:r>
      <w:r w:rsidR="00B62D93">
        <w:t xml:space="preserve">con </w:t>
      </w:r>
      <w:r w:rsidR="00C069D0">
        <w:t>(L</w:t>
      </w:r>
      <w:r w:rsidR="00AB797E">
        <w:t>ibrary)</w:t>
      </w:r>
      <w:r w:rsidR="006917A5">
        <w:t xml:space="preserve">  </w:t>
      </w:r>
      <w:r w:rsidR="006917A5" w:rsidRPr="006917A5">
        <w:rPr>
          <w:noProof/>
        </w:rPr>
        <w:t xml:space="preserve"> </w:t>
      </w:r>
      <w:r w:rsidR="006917A5">
        <w:rPr>
          <w:noProof/>
        </w:rPr>
        <w:drawing>
          <wp:inline distT="0" distB="0" distL="0" distR="0" wp14:anchorId="6FEB2A44" wp14:editId="7D890C67">
            <wp:extent cx="295275" cy="3450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6849" r="97436" b="87825"/>
                    <a:stretch/>
                  </pic:blipFill>
                  <pic:spPr bwMode="auto">
                    <a:xfrm>
                      <a:off x="0" y="0"/>
                      <a:ext cx="307053" cy="358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26DBD" w14:textId="3F99E670" w:rsidR="00B62D93" w:rsidRDefault="00B62D93" w:rsidP="00B62D93">
      <w:pPr>
        <w:pStyle w:val="ListParagraph"/>
        <w:numPr>
          <w:ilvl w:val="2"/>
          <w:numId w:val="9"/>
        </w:numPr>
      </w:pPr>
      <w:r w:rsidRPr="00A25045">
        <w:rPr>
          <w:noProof/>
        </w:rPr>
        <w:t>This takes</w:t>
      </w:r>
      <w:r>
        <w:rPr>
          <w:noProof/>
        </w:rPr>
        <w:t xml:space="preserve"> you to your Bookshelf, where all your </w:t>
      </w:r>
      <w:r w:rsidRPr="00A25045">
        <w:rPr>
          <w:noProof/>
        </w:rPr>
        <w:t>ebooks</w:t>
      </w:r>
      <w:r>
        <w:rPr>
          <w:noProof/>
        </w:rPr>
        <w:t xml:space="preserve"> </w:t>
      </w:r>
      <w:r w:rsidRPr="00A25045">
        <w:rPr>
          <w:noProof/>
        </w:rPr>
        <w:t>are located</w:t>
      </w:r>
      <w:r>
        <w:rPr>
          <w:noProof/>
        </w:rPr>
        <w:t>.</w:t>
      </w:r>
    </w:p>
    <w:p w14:paraId="2E646843" w14:textId="77777777" w:rsidR="00C8343A" w:rsidRDefault="00C8343A" w:rsidP="00C8343A">
      <w:pPr>
        <w:pStyle w:val="ListParagraph"/>
        <w:ind w:left="2160"/>
        <w:rPr>
          <w:noProof/>
        </w:rPr>
      </w:pPr>
    </w:p>
    <w:p w14:paraId="5D00A18A" w14:textId="77777777" w:rsidR="00C8343A" w:rsidRDefault="00C8343A" w:rsidP="00C8343A">
      <w:pPr>
        <w:pStyle w:val="ListParagraph"/>
        <w:ind w:left="2160"/>
      </w:pPr>
    </w:p>
    <w:p w14:paraId="3293215E" w14:textId="77777777" w:rsidR="00F840A9" w:rsidRDefault="00F840A9" w:rsidP="00F840A9">
      <w:pPr>
        <w:pStyle w:val="ListParagraph"/>
        <w:numPr>
          <w:ilvl w:val="1"/>
          <w:numId w:val="9"/>
        </w:numPr>
      </w:pPr>
      <w:r>
        <w:t xml:space="preserve">Table of Contents Icon  </w:t>
      </w:r>
      <w:r>
        <w:rPr>
          <w:noProof/>
        </w:rPr>
        <w:drawing>
          <wp:inline distT="0" distB="0" distL="0" distR="0" wp14:anchorId="68AA4A78" wp14:editId="67F7D062">
            <wp:extent cx="295275" cy="337994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79782" r="97436" b="15001"/>
                    <a:stretch/>
                  </pic:blipFill>
                  <pic:spPr bwMode="auto">
                    <a:xfrm>
                      <a:off x="0" y="0"/>
                      <a:ext cx="299682" cy="343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3E0D9" w14:textId="0BBCF685" w:rsidR="00F840A9" w:rsidRDefault="00F840A9" w:rsidP="00F840A9">
      <w:pPr>
        <w:pStyle w:val="ListParagraph"/>
        <w:numPr>
          <w:ilvl w:val="2"/>
          <w:numId w:val="9"/>
        </w:numPr>
      </w:pPr>
      <w:r>
        <w:t xml:space="preserve">When selected, this feature appears </w:t>
      </w:r>
      <w:r w:rsidRPr="00A25045">
        <w:rPr>
          <w:noProof/>
        </w:rPr>
        <w:t>on</w:t>
      </w:r>
      <w:r w:rsidR="00C8343A">
        <w:t xml:space="preserve"> the left</w:t>
      </w:r>
      <w:r>
        <w:t xml:space="preserve">.  </w:t>
      </w:r>
    </w:p>
    <w:p w14:paraId="6585CC88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>Use your left mouse button to click on any chapter or sub-heading.</w:t>
      </w:r>
    </w:p>
    <w:p w14:paraId="5904663B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>Your textbook will update to the page where this chapter begins.</w:t>
      </w:r>
    </w:p>
    <w:p w14:paraId="18D2C3B2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 xml:space="preserve">Close by clicking </w:t>
      </w:r>
      <w:r w:rsidRPr="00004039">
        <w:rPr>
          <w:noProof/>
        </w:rPr>
        <w:t>o</w:t>
      </w:r>
      <w:r>
        <w:rPr>
          <w:noProof/>
        </w:rPr>
        <w:t>n</w:t>
      </w:r>
      <w:r>
        <w:t xml:space="preserve"> the X in the upper left corner of the Table of Contents box.</w:t>
      </w:r>
    </w:p>
    <w:p w14:paraId="6B4A0BC7" w14:textId="77777777" w:rsidR="00C8343A" w:rsidRDefault="00C8343A" w:rsidP="00C8343A">
      <w:pPr>
        <w:pStyle w:val="ListParagraph"/>
        <w:ind w:left="2160"/>
      </w:pPr>
    </w:p>
    <w:p w14:paraId="5357F52B" w14:textId="77777777" w:rsidR="00F840A9" w:rsidRDefault="00F840A9" w:rsidP="00F840A9">
      <w:pPr>
        <w:pStyle w:val="ListParagraph"/>
        <w:numPr>
          <w:ilvl w:val="1"/>
          <w:numId w:val="9"/>
        </w:numPr>
      </w:pPr>
      <w:r>
        <w:t xml:space="preserve">Search Key Terms Icon </w:t>
      </w:r>
      <w:r>
        <w:rPr>
          <w:noProof/>
        </w:rPr>
        <w:drawing>
          <wp:inline distT="0" distB="0" distL="0" distR="0" wp14:anchorId="33508F85" wp14:editId="349EADF8">
            <wp:extent cx="323850" cy="37842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74564" r="97436" b="20110"/>
                    <a:stretch/>
                  </pic:blipFill>
                  <pic:spPr bwMode="auto">
                    <a:xfrm>
                      <a:off x="0" y="0"/>
                      <a:ext cx="329325" cy="384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56423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 xml:space="preserve">Use the left mouse button to click on the </w:t>
      </w:r>
      <w:r w:rsidRPr="00C8343A">
        <w:rPr>
          <w:i/>
        </w:rPr>
        <w:t>magnifying glass icon</w:t>
      </w:r>
      <w:r>
        <w:rPr>
          <w:b/>
          <w:i/>
        </w:rPr>
        <w:t>.</w:t>
      </w:r>
    </w:p>
    <w:p w14:paraId="7CBF73AB" w14:textId="77777777" w:rsidR="00F840A9" w:rsidRDefault="00F840A9" w:rsidP="00F840A9">
      <w:pPr>
        <w:pStyle w:val="ListParagraph"/>
        <w:numPr>
          <w:ilvl w:val="2"/>
          <w:numId w:val="9"/>
        </w:numPr>
      </w:pPr>
      <w:r w:rsidRPr="00C8343A">
        <w:t>Enter the key term</w:t>
      </w:r>
      <w:r>
        <w:t xml:space="preserve"> you would like to search for by keying it into the </w:t>
      </w:r>
      <w:r w:rsidRPr="00A25045">
        <w:rPr>
          <w:noProof/>
        </w:rPr>
        <w:t>textbox</w:t>
      </w:r>
      <w:r>
        <w:t xml:space="preserve">. </w:t>
      </w:r>
    </w:p>
    <w:p w14:paraId="57C5691F" w14:textId="77777777" w:rsidR="00F840A9" w:rsidRDefault="00F840A9" w:rsidP="00F840A9">
      <w:pPr>
        <w:pStyle w:val="ListParagraph"/>
        <w:numPr>
          <w:ilvl w:val="2"/>
          <w:numId w:val="9"/>
        </w:numPr>
      </w:pPr>
      <w:r w:rsidRPr="00C8343A">
        <w:rPr>
          <w:i/>
        </w:rPr>
        <w:t>Press enter</w:t>
      </w:r>
      <w:r>
        <w:t xml:space="preserve"> on your keyboard.</w:t>
      </w:r>
    </w:p>
    <w:p w14:paraId="4B5EA9CC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 xml:space="preserve">A list of all instances where the key term </w:t>
      </w:r>
      <w:r w:rsidRPr="00A25045">
        <w:rPr>
          <w:noProof/>
        </w:rPr>
        <w:t>is used</w:t>
      </w:r>
      <w:r>
        <w:t xml:space="preserve"> will appear.</w:t>
      </w:r>
    </w:p>
    <w:p w14:paraId="09A4C14B" w14:textId="77777777" w:rsidR="00F840A9" w:rsidRDefault="00F840A9" w:rsidP="00F840A9">
      <w:pPr>
        <w:pStyle w:val="ListParagraph"/>
        <w:numPr>
          <w:ilvl w:val="2"/>
          <w:numId w:val="9"/>
        </w:numPr>
      </w:pPr>
      <w:r>
        <w:t xml:space="preserve">Use the mouse to left click on a specific highlighted key term, and your textbook will update to the page where this instance </w:t>
      </w:r>
      <w:r w:rsidRPr="00A25045">
        <w:rPr>
          <w:noProof/>
        </w:rPr>
        <w:t>is found</w:t>
      </w:r>
      <w:r>
        <w:t>.</w:t>
      </w:r>
    </w:p>
    <w:p w14:paraId="109806FB" w14:textId="77777777" w:rsidR="00F840A9" w:rsidRDefault="00F840A9" w:rsidP="00F840A9">
      <w:pPr>
        <w:pStyle w:val="ListParagraph"/>
        <w:numPr>
          <w:ilvl w:val="2"/>
          <w:numId w:val="9"/>
        </w:numPr>
        <w:spacing w:before="450" w:after="0" w:line="240" w:lineRule="auto"/>
        <w:ind w:right="600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Close the Search box by clicking on the X in the upper left corner.</w:t>
      </w:r>
    </w:p>
    <w:p w14:paraId="6338C51B" w14:textId="77777777" w:rsidR="00C069D0" w:rsidRPr="00F840A9" w:rsidRDefault="00C069D0" w:rsidP="00F840A9">
      <w:pPr>
        <w:pStyle w:val="ListParagraph"/>
        <w:shd w:val="clear" w:color="auto" w:fill="FFFFFF"/>
        <w:spacing w:line="294" w:lineRule="atLeast"/>
        <w:ind w:left="1440"/>
        <w:rPr>
          <w:rFonts w:ascii="Calibri" w:hAnsi="Calibri" w:cs="Calibri"/>
          <w:color w:val="000000"/>
          <w:sz w:val="21"/>
          <w:szCs w:val="21"/>
        </w:rPr>
      </w:pPr>
    </w:p>
    <w:p w14:paraId="1D426AD0" w14:textId="4951773A" w:rsidR="00F67555" w:rsidRDefault="00F67555" w:rsidP="00C91903">
      <w:pPr>
        <w:pStyle w:val="ListParagraph"/>
        <w:numPr>
          <w:ilvl w:val="1"/>
          <w:numId w:val="9"/>
        </w:numPr>
      </w:pPr>
      <w:r>
        <w:lastRenderedPageBreak/>
        <w:t>Notebook</w:t>
      </w:r>
      <w:r w:rsidR="006917A5">
        <w:t xml:space="preserve"> </w:t>
      </w:r>
      <w:r w:rsidR="00C069D0">
        <w:t>Icon</w:t>
      </w:r>
      <w:r w:rsidR="006917A5">
        <w:t xml:space="preserve"> </w:t>
      </w:r>
      <w:r w:rsidR="006917A5">
        <w:rPr>
          <w:noProof/>
        </w:rPr>
        <w:drawing>
          <wp:inline distT="0" distB="0" distL="0" distR="0" wp14:anchorId="1DE06B67" wp14:editId="666D0717">
            <wp:extent cx="323850" cy="417041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84130" r="97436" b="10001"/>
                    <a:stretch/>
                  </pic:blipFill>
                  <pic:spPr bwMode="auto">
                    <a:xfrm>
                      <a:off x="0" y="0"/>
                      <a:ext cx="327135" cy="421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88169" w14:textId="2E0161B4" w:rsidR="00DD72C9" w:rsidRDefault="00A25045" w:rsidP="00104A37">
      <w:pPr>
        <w:pStyle w:val="ListParagraph"/>
        <w:numPr>
          <w:ilvl w:val="2"/>
          <w:numId w:val="9"/>
        </w:numPr>
      </w:pPr>
      <w:r>
        <w:t>Shows all of y</w:t>
      </w:r>
      <w:r w:rsidR="00C91903">
        <w:t xml:space="preserve">our </w:t>
      </w:r>
      <w:r w:rsidR="00B0008B">
        <w:t xml:space="preserve">previously </w:t>
      </w:r>
      <w:r w:rsidR="00C91903">
        <w:t>created highlighted texts and notes.</w:t>
      </w:r>
    </w:p>
    <w:p w14:paraId="011E9698" w14:textId="36DAA341" w:rsidR="00C17DB3" w:rsidRDefault="00C17DB3" w:rsidP="00C17DB3">
      <w:pPr>
        <w:pStyle w:val="ListParagraph"/>
        <w:numPr>
          <w:ilvl w:val="1"/>
          <w:numId w:val="9"/>
        </w:numPr>
      </w:pPr>
      <w:r>
        <w:t xml:space="preserve">Labs Icon </w:t>
      </w:r>
      <w:r>
        <w:rPr>
          <w:noProof/>
        </w:rPr>
        <w:drawing>
          <wp:inline distT="0" distB="0" distL="0" distR="0" wp14:anchorId="7CB5CAE4" wp14:editId="54D4CD4A">
            <wp:extent cx="352474" cy="352474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A0F2B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2953" w14:textId="45218956" w:rsidR="00C17DB3" w:rsidRDefault="00C17DB3" w:rsidP="00C17DB3">
      <w:pPr>
        <w:pStyle w:val="ListParagraph"/>
        <w:numPr>
          <w:ilvl w:val="2"/>
          <w:numId w:val="9"/>
        </w:numPr>
      </w:pPr>
      <w:r>
        <w:t>Labs are features in progress.</w:t>
      </w:r>
    </w:p>
    <w:p w14:paraId="7AF85A9E" w14:textId="77777777" w:rsidR="00891F8E" w:rsidRDefault="00891F8E" w:rsidP="006917A5">
      <w:pPr>
        <w:pStyle w:val="ListParagraph"/>
        <w:ind w:left="2160"/>
      </w:pPr>
    </w:p>
    <w:p w14:paraId="1355D07F" w14:textId="6E5A8378" w:rsidR="006917A5" w:rsidRPr="006917A5" w:rsidRDefault="006917A5" w:rsidP="006917A5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6917A5">
        <w:rPr>
          <w:rFonts w:ascii="Calibri" w:hAnsi="Calibri" w:cs="Calibri"/>
        </w:rPr>
        <w:t>Figures</w:t>
      </w:r>
      <w:r w:rsidR="00C069D0">
        <w:rPr>
          <w:rFonts w:ascii="Calibri" w:hAnsi="Calibri" w:cs="Calibri"/>
        </w:rPr>
        <w:t xml:space="preserve"> Icon</w:t>
      </w:r>
      <w:r>
        <w:rPr>
          <w:rFonts w:ascii="Calibri" w:hAnsi="Calibri" w:cs="Calibri"/>
        </w:rPr>
        <w:t xml:space="preserve">  </w:t>
      </w:r>
      <w:r w:rsidR="00C17DB3">
        <w:rPr>
          <w:rFonts w:ascii="Calibri" w:hAnsi="Calibri" w:cs="Calibri"/>
          <w:noProof/>
        </w:rPr>
        <w:drawing>
          <wp:inline distT="0" distB="0" distL="0" distR="0" wp14:anchorId="21728E4D" wp14:editId="36A1174F">
            <wp:extent cx="371527" cy="314369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A0E03A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4864" w14:textId="77777777" w:rsidR="006917A5" w:rsidRPr="00DA3101" w:rsidRDefault="006917A5" w:rsidP="006917A5">
      <w:pPr>
        <w:pStyle w:val="ListParagraph"/>
        <w:numPr>
          <w:ilvl w:val="2"/>
          <w:numId w:val="9"/>
        </w:numPr>
        <w:rPr>
          <w:rFonts w:ascii="Calibri" w:hAnsi="Calibri" w:cs="Calibri"/>
        </w:rPr>
      </w:pPr>
      <w:r w:rsidRPr="006917A5">
        <w:rPr>
          <w:rFonts w:ascii="Calibri" w:hAnsi="Calibri" w:cs="Calibri"/>
          <w:color w:val="000000"/>
          <w:sz w:val="21"/>
          <w:szCs w:val="21"/>
        </w:rPr>
        <w:t>When selected, you can locate any figure or table from the book.</w:t>
      </w:r>
    </w:p>
    <w:p w14:paraId="68AF1687" w14:textId="290D389C" w:rsidR="00A666DF" w:rsidRPr="000A5C73" w:rsidRDefault="00DA3101" w:rsidP="00CD79A4">
      <w:pPr>
        <w:pStyle w:val="ListParagraph"/>
        <w:numPr>
          <w:ilvl w:val="2"/>
          <w:numId w:val="9"/>
        </w:numPr>
        <w:rPr>
          <w:rFonts w:ascii="Calibri" w:hAnsi="Calibri" w:cs="Calibri"/>
        </w:rPr>
      </w:pPr>
      <w:r>
        <w:t xml:space="preserve">Close by </w:t>
      </w:r>
      <w:r w:rsidRPr="00A25045">
        <w:rPr>
          <w:noProof/>
        </w:rPr>
        <w:t>clicking the</w:t>
      </w:r>
      <w:r>
        <w:t xml:space="preserve"> X in the upper left corner</w:t>
      </w:r>
      <w:r w:rsidR="00021CAB">
        <w:t>.</w:t>
      </w:r>
    </w:p>
    <w:p w14:paraId="2712DBC8" w14:textId="1C73F6BA" w:rsidR="000A5C73" w:rsidRPr="000A5C73" w:rsidRDefault="000A5C73" w:rsidP="000A5C73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t xml:space="preserve">Flashcards Icon </w:t>
      </w:r>
      <w:r>
        <w:rPr>
          <w:rFonts w:ascii="Calibri" w:hAnsi="Calibri" w:cs="Calibri"/>
          <w:noProof/>
        </w:rPr>
        <w:drawing>
          <wp:inline distT="0" distB="0" distL="0" distR="0" wp14:anchorId="27CD0F18" wp14:editId="20ECF226">
            <wp:extent cx="323895" cy="314369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B826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53F7" w14:textId="5AF2EDC8" w:rsidR="000A5C73" w:rsidRPr="000A5C73" w:rsidRDefault="000A5C73" w:rsidP="000A5C73">
      <w:pPr>
        <w:pStyle w:val="ListParagraph"/>
        <w:numPr>
          <w:ilvl w:val="2"/>
          <w:numId w:val="9"/>
        </w:numPr>
        <w:rPr>
          <w:rFonts w:ascii="Calibri" w:hAnsi="Calibri" w:cs="Calibri"/>
        </w:rPr>
      </w:pPr>
      <w:r>
        <w:t xml:space="preserve">Create flashcards based on the vocabulary in the </w:t>
      </w:r>
      <w:proofErr w:type="spellStart"/>
      <w:r>
        <w:t>ebook</w:t>
      </w:r>
      <w:proofErr w:type="spellEnd"/>
      <w:r>
        <w:t>.</w:t>
      </w:r>
    </w:p>
    <w:p w14:paraId="61C1980C" w14:textId="77777777" w:rsidR="000A5C73" w:rsidRPr="00ED5462" w:rsidRDefault="000A5C73" w:rsidP="000A5C73">
      <w:pPr>
        <w:pStyle w:val="ListParagraph"/>
        <w:ind w:left="2160"/>
        <w:rPr>
          <w:rFonts w:ascii="Calibri" w:hAnsi="Calibri" w:cs="Calibri"/>
        </w:rPr>
      </w:pPr>
    </w:p>
    <w:p w14:paraId="71B7DA56" w14:textId="38217AC3" w:rsidR="00ED5462" w:rsidRPr="00ED5462" w:rsidRDefault="00ED5462" w:rsidP="00ED5462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t>Setting</w:t>
      </w:r>
      <w:r w:rsidR="000A5C73">
        <w:t>s</w:t>
      </w:r>
      <w:r>
        <w:t xml:space="preserve"> Icon </w:t>
      </w:r>
      <w:r>
        <w:rPr>
          <w:rFonts w:ascii="Calibri" w:hAnsi="Calibri" w:cs="Calibri"/>
          <w:noProof/>
        </w:rPr>
        <w:drawing>
          <wp:inline distT="0" distB="0" distL="0" distR="0" wp14:anchorId="0048AFAD" wp14:editId="2711A9BC">
            <wp:extent cx="400106" cy="34294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A0C5B9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94944" w14:textId="22913816" w:rsidR="00ED5462" w:rsidRPr="000A5C73" w:rsidRDefault="000A5C73" w:rsidP="00ED5462">
      <w:pPr>
        <w:pStyle w:val="ListParagraph"/>
        <w:numPr>
          <w:ilvl w:val="2"/>
          <w:numId w:val="9"/>
        </w:numPr>
        <w:rPr>
          <w:rFonts w:ascii="Calibri" w:hAnsi="Calibri" w:cs="Calibri"/>
        </w:rPr>
      </w:pPr>
      <w:r>
        <w:t>Access your account and device information.</w:t>
      </w:r>
    </w:p>
    <w:p w14:paraId="3499014D" w14:textId="77777777" w:rsidR="000A5C73" w:rsidRPr="00DA7877" w:rsidRDefault="000A5C73" w:rsidP="000A5C73">
      <w:pPr>
        <w:pStyle w:val="ListParagraph"/>
        <w:ind w:left="2160"/>
        <w:rPr>
          <w:rFonts w:ascii="Calibri" w:hAnsi="Calibri" w:cs="Calibri"/>
        </w:rPr>
      </w:pPr>
    </w:p>
    <w:p w14:paraId="6A87B4E7" w14:textId="08E29837" w:rsidR="00F244AE" w:rsidRDefault="00C069D0" w:rsidP="00F244AE">
      <w:pPr>
        <w:pStyle w:val="ListParagraph"/>
        <w:numPr>
          <w:ilvl w:val="0"/>
          <w:numId w:val="9"/>
        </w:numPr>
        <w:rPr>
          <w:u w:val="single"/>
        </w:rPr>
      </w:pPr>
      <w:r>
        <w:rPr>
          <w:u w:val="single"/>
        </w:rPr>
        <w:t xml:space="preserve">Functions of the </w:t>
      </w:r>
      <w:r w:rsidR="00F244AE" w:rsidRPr="006E2442">
        <w:rPr>
          <w:u w:val="single"/>
        </w:rPr>
        <w:t xml:space="preserve">Gray </w:t>
      </w:r>
      <w:r w:rsidR="00F244AE" w:rsidRPr="00004039">
        <w:rPr>
          <w:noProof/>
          <w:u w:val="single"/>
        </w:rPr>
        <w:t>toolbar</w:t>
      </w:r>
      <w:r w:rsidR="00F244AE" w:rsidRPr="006E2442">
        <w:rPr>
          <w:u w:val="single"/>
        </w:rPr>
        <w:t xml:space="preserve"> at the bottom</w:t>
      </w:r>
      <w:r w:rsidR="00A666DF">
        <w:rPr>
          <w:u w:val="single"/>
        </w:rPr>
        <w:t xml:space="preserve"> of the</w:t>
      </w:r>
      <w:r w:rsidR="00520176">
        <w:rPr>
          <w:u w:val="single"/>
        </w:rPr>
        <w:t xml:space="preserve"> textbook</w:t>
      </w:r>
      <w:r>
        <w:rPr>
          <w:u w:val="single"/>
        </w:rPr>
        <w:t xml:space="preserve"> page on the monitor:</w:t>
      </w:r>
    </w:p>
    <w:p w14:paraId="7333FD79" w14:textId="77777777" w:rsidR="00520176" w:rsidRDefault="00520176" w:rsidP="00520176">
      <w:pPr>
        <w:pStyle w:val="ListParagraph"/>
        <w:rPr>
          <w:u w:val="single"/>
        </w:rPr>
      </w:pPr>
    </w:p>
    <w:p w14:paraId="411C0210" w14:textId="34855098" w:rsidR="00C54BAB" w:rsidRDefault="001E236A" w:rsidP="00952277">
      <w:pPr>
        <w:pStyle w:val="ListParagraph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E95FE" wp14:editId="6581D5FE">
                <wp:simplePos x="0" y="0"/>
                <wp:positionH relativeFrom="column">
                  <wp:posOffset>1095375</wp:posOffset>
                </wp:positionH>
                <wp:positionV relativeFrom="paragraph">
                  <wp:posOffset>3142615</wp:posOffset>
                </wp:positionV>
                <wp:extent cx="5133975" cy="447675"/>
                <wp:effectExtent l="19050" t="1905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4476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E97E7" id="Oval 14" o:spid="_x0000_s1026" style="position:absolute;margin-left:86.25pt;margin-top:247.45pt;width:404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" filled="f" strokecolor="red" strokeweight="3pt">
                <v:stroke joinstyle="miter"/>
              </v:oval>
            </w:pict>
          </mc:Fallback>
        </mc:AlternateContent>
      </w:r>
      <w:r w:rsidR="00174F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4913A" wp14:editId="79719867">
                <wp:simplePos x="0" y="0"/>
                <wp:positionH relativeFrom="column">
                  <wp:posOffset>6029325</wp:posOffset>
                </wp:positionH>
                <wp:positionV relativeFrom="paragraph">
                  <wp:posOffset>3279775</wp:posOffset>
                </wp:positionV>
                <wp:extent cx="95250" cy="590550"/>
                <wp:effectExtent l="76200" t="38100" r="3810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5905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7098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74.75pt;margin-top:258.25pt;width:7.5pt;height:46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" strokecolor="#5b9bd5 [3204]" strokeweight="3.25pt">
                <v:stroke endarrow="block" joinstyle="miter"/>
              </v:shape>
            </w:pict>
          </mc:Fallback>
        </mc:AlternateContent>
      </w:r>
      <w:r w:rsidR="005A747F">
        <w:rPr>
          <w:noProof/>
          <w:u w:val="single"/>
        </w:rPr>
        <w:drawing>
          <wp:inline distT="0" distB="0" distL="0" distR="0" wp14:anchorId="30B0A1BC" wp14:editId="46031298">
            <wp:extent cx="4991100" cy="3427221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E8D5C1.t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043" cy="34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AF5B" w14:textId="284F7CD3" w:rsidR="005A747F" w:rsidRDefault="005A747F" w:rsidP="00952277">
      <w:pPr>
        <w:pStyle w:val="ListParagraph"/>
        <w:jc w:val="center"/>
        <w:rPr>
          <w:u w:val="single"/>
        </w:rPr>
      </w:pPr>
    </w:p>
    <w:p w14:paraId="0C7474FC" w14:textId="2CA70C8F" w:rsidR="005A747F" w:rsidRPr="00CD79A4" w:rsidRDefault="005A747F" w:rsidP="00952277">
      <w:pPr>
        <w:pStyle w:val="ListParagraph"/>
        <w:jc w:val="center"/>
        <w:rPr>
          <w:u w:val="single"/>
        </w:rPr>
      </w:pPr>
      <w:r>
        <w:rPr>
          <w:u w:val="single"/>
        </w:rPr>
        <w:t xml:space="preserve">If you do not see this toolbar click on the small </w:t>
      </w:r>
      <w:r w:rsidR="00A13494">
        <w:rPr>
          <w:u w:val="single"/>
        </w:rPr>
        <w:t>up arrow in the bottom right corner</w:t>
      </w:r>
    </w:p>
    <w:p w14:paraId="6A87EEA3" w14:textId="1CABB902" w:rsidR="00C54BAB" w:rsidRDefault="00C54BAB" w:rsidP="00DA6C46">
      <w:pPr>
        <w:pStyle w:val="ListParagraph"/>
        <w:rPr>
          <w:u w:val="single"/>
        </w:rPr>
      </w:pPr>
    </w:p>
    <w:p w14:paraId="02E53787" w14:textId="2E8FF98E" w:rsidR="00A13494" w:rsidRDefault="00A13494" w:rsidP="00DA6C46">
      <w:pPr>
        <w:pStyle w:val="ListParagraph"/>
        <w:rPr>
          <w:u w:val="single"/>
        </w:rPr>
      </w:pPr>
    </w:p>
    <w:p w14:paraId="64658950" w14:textId="77777777" w:rsidR="00A13494" w:rsidRPr="006E2442" w:rsidRDefault="00A13494" w:rsidP="00DA6C46">
      <w:pPr>
        <w:pStyle w:val="ListParagraph"/>
        <w:rPr>
          <w:u w:val="single"/>
        </w:rPr>
      </w:pPr>
      <w:bookmarkStart w:id="0" w:name="_GoBack"/>
      <w:bookmarkEnd w:id="0"/>
    </w:p>
    <w:p w14:paraId="1EEB11A3" w14:textId="77777777" w:rsidR="00F244AE" w:rsidRDefault="00F244AE" w:rsidP="00F244AE">
      <w:pPr>
        <w:pStyle w:val="ListParagraph"/>
        <w:numPr>
          <w:ilvl w:val="1"/>
          <w:numId w:val="9"/>
        </w:numPr>
      </w:pPr>
      <w:r>
        <w:lastRenderedPageBreak/>
        <w:t>“Go to page” box</w:t>
      </w:r>
      <w:r w:rsidR="00520176">
        <w:t xml:space="preserve">  </w:t>
      </w:r>
      <w:r w:rsidR="00520176">
        <w:rPr>
          <w:noProof/>
        </w:rPr>
        <w:drawing>
          <wp:inline distT="0" distB="0" distL="0" distR="0" wp14:anchorId="6C2F59FE" wp14:editId="6F9C66BF">
            <wp:extent cx="352425" cy="2952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525" t="86895" r="90545" b="4273"/>
                    <a:stretch/>
                  </pic:blipFill>
                  <pic:spPr bwMode="auto"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E7B80" w14:textId="6890E200" w:rsidR="00DD72C9" w:rsidRDefault="006E2442" w:rsidP="00DA7877">
      <w:pPr>
        <w:pStyle w:val="ListParagraph"/>
        <w:numPr>
          <w:ilvl w:val="2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A8CB" wp14:editId="593E53E1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2476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AF96089" id="Rectangle 1" o:spid="_x0000_s1026" style="position:absolute;margin-left:327.75pt;margin-top:.7pt;width:19.5pt;height:1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" filled="f" strokecolor="#41719c" strokeweight="1pt"/>
            </w:pict>
          </mc:Fallback>
        </mc:AlternateContent>
      </w:r>
      <w:r>
        <w:t>In the bottom l</w:t>
      </w:r>
      <w:r w:rsidR="00520176">
        <w:t xml:space="preserve">eft </w:t>
      </w:r>
      <w:r w:rsidR="00520176" w:rsidRPr="00004039">
        <w:rPr>
          <w:noProof/>
        </w:rPr>
        <w:t>corner</w:t>
      </w:r>
      <w:r w:rsidR="00004039">
        <w:rPr>
          <w:noProof/>
        </w:rPr>
        <w:t>,</w:t>
      </w:r>
      <w:r w:rsidR="00520176">
        <w:t xml:space="preserve"> you will see a </w:t>
      </w:r>
      <w:r>
        <w:t xml:space="preserve">text box.    </w:t>
      </w:r>
      <w:r w:rsidR="00A13494">
        <w:t xml:space="preserve">       Type in any page number, hit enter, </w:t>
      </w:r>
      <w:r>
        <w:t>and the text on your screen will immediately</w:t>
      </w:r>
      <w:r w:rsidR="00DA3101">
        <w:t xml:space="preserve"> move to this page in your text</w:t>
      </w:r>
      <w:r>
        <w:t xml:space="preserve">book. </w:t>
      </w:r>
    </w:p>
    <w:p w14:paraId="2533A79D" w14:textId="44794072" w:rsidR="00BC6F20" w:rsidRDefault="000A5C73" w:rsidP="00BC6F20">
      <w:pPr>
        <w:pStyle w:val="ListParagraph"/>
        <w:numPr>
          <w:ilvl w:val="1"/>
          <w:numId w:val="9"/>
        </w:numPr>
      </w:pPr>
      <w:r>
        <w:t>Printer icon</w:t>
      </w:r>
      <w:r w:rsidR="00BC6F20">
        <w:t xml:space="preserve">  </w:t>
      </w:r>
      <w:r w:rsidR="00BC6F20">
        <w:rPr>
          <w:noProof/>
        </w:rPr>
        <w:drawing>
          <wp:inline distT="0" distB="0" distL="0" distR="0" wp14:anchorId="3EC400AC" wp14:editId="005A9623">
            <wp:extent cx="314325" cy="2762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7346" t="86610" r="7366" b="5128"/>
                    <a:stretch/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203A2" w14:textId="77777777" w:rsidR="00BC6F20" w:rsidRDefault="00BC6F20" w:rsidP="00BC6F20">
      <w:pPr>
        <w:pStyle w:val="ListParagraph"/>
        <w:numPr>
          <w:ilvl w:val="3"/>
          <w:numId w:val="9"/>
        </w:numPr>
      </w:pPr>
      <w:r>
        <w:t xml:space="preserve">Use the mouse to left click on the </w:t>
      </w:r>
      <w:r w:rsidRPr="003C16D9">
        <w:rPr>
          <w:b/>
          <w:i/>
        </w:rPr>
        <w:t>printer icon</w:t>
      </w:r>
      <w:r>
        <w:t xml:space="preserve"> to print selected pages of your book.</w:t>
      </w:r>
    </w:p>
    <w:p w14:paraId="4D423046" w14:textId="77777777" w:rsidR="00BC6F20" w:rsidRDefault="00BC6F20" w:rsidP="00BC6F20">
      <w:pPr>
        <w:pStyle w:val="ListParagraph"/>
        <w:numPr>
          <w:ilvl w:val="4"/>
          <w:numId w:val="9"/>
        </w:numPr>
      </w:pPr>
      <w:r>
        <w:t xml:space="preserve">You will </w:t>
      </w:r>
      <w:r w:rsidRPr="005204C7">
        <w:rPr>
          <w:noProof/>
        </w:rPr>
        <w:t>be limited</w:t>
      </w:r>
      <w:r>
        <w:t xml:space="preserve"> as to how many pages you may print at a time.  This feature is limited and set by the publisher of the book.</w:t>
      </w:r>
    </w:p>
    <w:p w14:paraId="76E02C4F" w14:textId="7B9D6457" w:rsidR="007A3720" w:rsidRDefault="00BC6F20" w:rsidP="007A3720">
      <w:pPr>
        <w:pStyle w:val="ListParagraph"/>
        <w:numPr>
          <w:ilvl w:val="4"/>
          <w:numId w:val="9"/>
        </w:numPr>
      </w:pPr>
      <w:r>
        <w:t xml:space="preserve">If the print preview </w:t>
      </w:r>
      <w:r w:rsidRPr="002E4480">
        <w:rPr>
          <w:noProof/>
        </w:rPr>
        <w:t>come</w:t>
      </w:r>
      <w:r>
        <w:rPr>
          <w:noProof/>
        </w:rPr>
        <w:t>s</w:t>
      </w:r>
      <w:r>
        <w:t xml:space="preserve"> up blank, try using a different internet browser (Chrome or Firefox work best).</w:t>
      </w:r>
    </w:p>
    <w:p w14:paraId="6942D319" w14:textId="4B2F645D" w:rsidR="00BC6F20" w:rsidRPr="00DA7877" w:rsidRDefault="00BC6F20" w:rsidP="00BC6F20">
      <w:pPr>
        <w:pStyle w:val="ListParagraph"/>
        <w:numPr>
          <w:ilvl w:val="1"/>
          <w:numId w:val="9"/>
        </w:numPr>
        <w:rPr>
          <w:u w:val="single"/>
        </w:rPr>
      </w:pPr>
      <w:r>
        <w:t xml:space="preserve">Zoom Options - </w:t>
      </w:r>
      <w:r w:rsidR="00A13494">
        <w:rPr>
          <w:noProof/>
          <w:u w:val="single"/>
        </w:rPr>
        <w:drawing>
          <wp:inline distT="0" distB="0" distL="0" distR="0" wp14:anchorId="742A0E56" wp14:editId="4C3AA61A">
            <wp:extent cx="371527" cy="314369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E8C55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3F25" w14:textId="78B26C3A" w:rsidR="007A3720" w:rsidRPr="008E5FC5" w:rsidRDefault="00BC6F20" w:rsidP="000A5C73">
      <w:pPr>
        <w:pStyle w:val="ListParagraph"/>
        <w:numPr>
          <w:ilvl w:val="2"/>
          <w:numId w:val="9"/>
        </w:numPr>
        <w:rPr>
          <w:u w:val="single"/>
        </w:rPr>
      </w:pPr>
      <w:r>
        <w:t xml:space="preserve">This button allows you to resize the </w:t>
      </w:r>
      <w:proofErr w:type="spellStart"/>
      <w:r>
        <w:t>ebook</w:t>
      </w:r>
      <w:proofErr w:type="spellEnd"/>
      <w:r>
        <w:t xml:space="preserve"> text.</w:t>
      </w:r>
    </w:p>
    <w:p w14:paraId="60D6F382" w14:textId="77777777" w:rsidR="008E5FC5" w:rsidRPr="000A5C73" w:rsidRDefault="008E5FC5" w:rsidP="008E5FC5">
      <w:pPr>
        <w:pStyle w:val="ListParagraph"/>
        <w:ind w:left="2160"/>
        <w:rPr>
          <w:u w:val="single"/>
        </w:rPr>
      </w:pPr>
    </w:p>
    <w:p w14:paraId="51E4A60A" w14:textId="5D780975" w:rsidR="008E5FC5" w:rsidRDefault="00DA3101" w:rsidP="008E5FC5">
      <w:pPr>
        <w:pStyle w:val="ListParagraph"/>
        <w:numPr>
          <w:ilvl w:val="1"/>
          <w:numId w:val="9"/>
        </w:numPr>
      </w:pPr>
      <w:r>
        <w:t xml:space="preserve">Highlighting your textbook – </w:t>
      </w:r>
      <w:r w:rsidR="00DA7877">
        <w:rPr>
          <w:noProof/>
        </w:rPr>
        <w:drawing>
          <wp:inline distT="0" distB="0" distL="0" distR="0" wp14:anchorId="19AD23B6" wp14:editId="6A8AA5C6">
            <wp:extent cx="333375" cy="27645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34FA98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83" cy="2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E902" w14:textId="557DC886" w:rsidR="00DA3101" w:rsidRDefault="0027159B" w:rsidP="00DA3101">
      <w:pPr>
        <w:pStyle w:val="ListParagraph"/>
        <w:numPr>
          <w:ilvl w:val="2"/>
          <w:numId w:val="9"/>
        </w:numPr>
      </w:pPr>
      <w:r>
        <w:t>Left c</w:t>
      </w:r>
      <w:r w:rsidR="00C069D0">
        <w:t>lick on the</w:t>
      </w:r>
      <w:r w:rsidR="00DA3101">
        <w:t xml:space="preserve"> </w:t>
      </w:r>
      <w:r>
        <w:rPr>
          <w:b/>
          <w:i/>
        </w:rPr>
        <w:t>H</w:t>
      </w:r>
      <w:r w:rsidR="005A747F">
        <w:rPr>
          <w:b/>
          <w:i/>
        </w:rPr>
        <w:t>ighlighter</w:t>
      </w:r>
      <w:r w:rsidR="00C069D0">
        <w:rPr>
          <w:b/>
          <w:i/>
        </w:rPr>
        <w:t xml:space="preserve"> icon</w:t>
      </w:r>
    </w:p>
    <w:p w14:paraId="1E8B2488" w14:textId="76886D77" w:rsidR="00F244AE" w:rsidRDefault="00F244AE" w:rsidP="00DA3101">
      <w:pPr>
        <w:pStyle w:val="ListParagraph"/>
        <w:numPr>
          <w:ilvl w:val="3"/>
          <w:numId w:val="9"/>
        </w:numPr>
      </w:pPr>
      <w:r>
        <w:t xml:space="preserve">Fast highlight </w:t>
      </w:r>
      <w:r w:rsidR="00DA3101">
        <w:t xml:space="preserve">box will appear, </w:t>
      </w:r>
      <w:r w:rsidR="0027159B">
        <w:t xml:space="preserve">left </w:t>
      </w:r>
      <w:r w:rsidR="00DA3101">
        <w:t xml:space="preserve">click </w:t>
      </w:r>
      <w:r w:rsidR="005A747F">
        <w:t xml:space="preserve">on a color </w:t>
      </w:r>
      <w:r w:rsidR="00DA3101">
        <w:t>to activate.</w:t>
      </w:r>
    </w:p>
    <w:p w14:paraId="2D1A03D7" w14:textId="5A12165C" w:rsidR="00DA3101" w:rsidRDefault="00DA3101" w:rsidP="00DA3101">
      <w:pPr>
        <w:pStyle w:val="ListParagraph"/>
        <w:numPr>
          <w:ilvl w:val="3"/>
          <w:numId w:val="9"/>
        </w:numPr>
      </w:pPr>
      <w:r>
        <w:t xml:space="preserve">Select text with your cursor, release mouse button, and text will </w:t>
      </w:r>
      <w:r w:rsidRPr="00A25045">
        <w:rPr>
          <w:noProof/>
        </w:rPr>
        <w:t>be highlighted</w:t>
      </w:r>
      <w:r>
        <w:t>.</w:t>
      </w:r>
    </w:p>
    <w:p w14:paraId="6A981967" w14:textId="7A5BBA9F" w:rsidR="00EF4BD1" w:rsidRDefault="00EF4BD1" w:rsidP="00DA3101">
      <w:pPr>
        <w:pStyle w:val="ListParagraph"/>
        <w:numPr>
          <w:ilvl w:val="3"/>
          <w:numId w:val="9"/>
        </w:numPr>
      </w:pPr>
      <w:r>
        <w:t xml:space="preserve">To deactivate fast highlight, </w:t>
      </w:r>
      <w:r w:rsidR="00AB42ED">
        <w:t xml:space="preserve">left </w:t>
      </w:r>
      <w:r>
        <w:t>click on the icon again</w:t>
      </w:r>
      <w:r w:rsidR="00ED0915">
        <w:t xml:space="preserve"> and click the X.</w:t>
      </w:r>
    </w:p>
    <w:p w14:paraId="02F0BDAA" w14:textId="42B1B14F" w:rsidR="00DA3101" w:rsidRDefault="00DA3101" w:rsidP="00DA3101">
      <w:pPr>
        <w:pStyle w:val="ListParagraph"/>
        <w:numPr>
          <w:ilvl w:val="3"/>
          <w:numId w:val="9"/>
        </w:numPr>
      </w:pPr>
      <w:r>
        <w:t>To delete</w:t>
      </w:r>
      <w:r w:rsidR="00004039">
        <w:t xml:space="preserve"> a</w:t>
      </w:r>
      <w:r>
        <w:t xml:space="preserve"> </w:t>
      </w:r>
      <w:r w:rsidRPr="00004039">
        <w:rPr>
          <w:noProof/>
        </w:rPr>
        <w:t>highlight</w:t>
      </w:r>
      <w:r>
        <w:t xml:space="preserve">, </w:t>
      </w:r>
      <w:r w:rsidR="00EF4BD1">
        <w:t xml:space="preserve">left </w:t>
      </w:r>
      <w:r>
        <w:t>click on highlighte</w:t>
      </w:r>
      <w:r w:rsidR="00EF4BD1">
        <w:t>d text and a box will appear.  Left c</w:t>
      </w:r>
      <w:r>
        <w:t xml:space="preserve">lick on </w:t>
      </w:r>
      <w:r w:rsidR="00ED0915">
        <w:t>the X</w:t>
      </w:r>
      <w:r w:rsidR="00ED0915">
        <w:rPr>
          <w:noProof/>
        </w:rPr>
        <w:t>.</w:t>
      </w:r>
    </w:p>
    <w:p w14:paraId="5B053E29" w14:textId="77777777" w:rsidR="00F244AE" w:rsidRDefault="00F244AE" w:rsidP="00F244AE">
      <w:pPr>
        <w:pStyle w:val="ListParagraph"/>
        <w:numPr>
          <w:ilvl w:val="2"/>
          <w:numId w:val="9"/>
        </w:numPr>
      </w:pPr>
      <w:r>
        <w:t>Manual highlight</w:t>
      </w:r>
      <w:r w:rsidR="006E2442">
        <w:t xml:space="preserve"> and Add Note</w:t>
      </w:r>
    </w:p>
    <w:p w14:paraId="732E930B" w14:textId="0CDF0E40" w:rsidR="00F244AE" w:rsidRDefault="00F244AE" w:rsidP="00F244AE">
      <w:pPr>
        <w:pStyle w:val="ListParagraph"/>
        <w:numPr>
          <w:ilvl w:val="3"/>
          <w:numId w:val="9"/>
        </w:numPr>
      </w:pPr>
      <w:r>
        <w:t>Make sure “</w:t>
      </w:r>
      <w:r w:rsidRPr="00F244AE">
        <w:rPr>
          <w:b/>
          <w:i/>
        </w:rPr>
        <w:t>fast highlight</w:t>
      </w:r>
      <w:r>
        <w:t xml:space="preserve">” is </w:t>
      </w:r>
      <w:r w:rsidRPr="00F244AE">
        <w:rPr>
          <w:u w:val="single"/>
        </w:rPr>
        <w:t xml:space="preserve">not </w:t>
      </w:r>
      <w:r w:rsidR="005A747F">
        <w:t>activated</w:t>
      </w:r>
      <w:r>
        <w:t>.</w:t>
      </w:r>
    </w:p>
    <w:p w14:paraId="5CCBF944" w14:textId="1A004E7E" w:rsidR="00F244AE" w:rsidRDefault="006E2442" w:rsidP="00F244AE">
      <w:pPr>
        <w:pStyle w:val="ListParagraph"/>
        <w:numPr>
          <w:ilvl w:val="3"/>
          <w:numId w:val="9"/>
        </w:numPr>
      </w:pPr>
      <w:r w:rsidRPr="000507C3">
        <w:t xml:space="preserve">Select text to </w:t>
      </w:r>
      <w:r w:rsidRPr="005204C7">
        <w:rPr>
          <w:noProof/>
        </w:rPr>
        <w:t>be highlighted</w:t>
      </w:r>
      <w:r w:rsidR="000507C3">
        <w:t>.</w:t>
      </w:r>
    </w:p>
    <w:p w14:paraId="182691AD" w14:textId="10CFEAD2" w:rsidR="006E2442" w:rsidRDefault="00F244AE" w:rsidP="00F244AE">
      <w:pPr>
        <w:pStyle w:val="ListParagraph"/>
        <w:numPr>
          <w:ilvl w:val="3"/>
          <w:numId w:val="9"/>
        </w:numPr>
      </w:pPr>
      <w:r>
        <w:t xml:space="preserve">A box will appear.  </w:t>
      </w:r>
      <w:r w:rsidR="00EF4BD1">
        <w:t>Choose the color</w:t>
      </w:r>
      <w:r w:rsidR="005736FD">
        <w:rPr>
          <w:b/>
          <w:i/>
        </w:rPr>
        <w:t>.</w:t>
      </w:r>
    </w:p>
    <w:p w14:paraId="07230A96" w14:textId="14DE98B1" w:rsidR="00CD79A4" w:rsidRDefault="006E2442" w:rsidP="00CD79A4">
      <w:pPr>
        <w:pStyle w:val="ListParagraph"/>
        <w:numPr>
          <w:ilvl w:val="3"/>
          <w:numId w:val="9"/>
        </w:numPr>
      </w:pPr>
      <w:r>
        <w:t>Here you can also</w:t>
      </w:r>
      <w:r w:rsidR="0043238F">
        <w:t xml:space="preserve"> </w:t>
      </w:r>
      <w:r w:rsidR="0043238F" w:rsidRPr="00004039">
        <w:rPr>
          <w:noProof/>
        </w:rPr>
        <w:t>select</w:t>
      </w:r>
      <w:r w:rsidRPr="00004039">
        <w:rPr>
          <w:noProof/>
        </w:rPr>
        <w:t xml:space="preserve"> </w:t>
      </w:r>
      <w:r w:rsidRPr="00004039">
        <w:rPr>
          <w:b/>
          <w:i/>
          <w:noProof/>
        </w:rPr>
        <w:t>add</w:t>
      </w:r>
      <w:r w:rsidRPr="0043238F">
        <w:rPr>
          <w:b/>
          <w:i/>
        </w:rPr>
        <w:t xml:space="preserve"> a note</w:t>
      </w:r>
      <w:r>
        <w:t xml:space="preserve"> which will show as a colored box on the right.</w:t>
      </w:r>
      <w:r w:rsidR="00EF4BD1">
        <w:t xml:space="preserve">  Type your </w:t>
      </w:r>
      <w:r w:rsidR="00EF4BD1" w:rsidRPr="00004039">
        <w:rPr>
          <w:noProof/>
        </w:rPr>
        <w:t>note, then</w:t>
      </w:r>
      <w:r w:rsidR="00EF4BD1">
        <w:t xml:space="preserve"> click Save.</w:t>
      </w:r>
    </w:p>
    <w:p w14:paraId="24472263" w14:textId="77777777" w:rsidR="0043238F" w:rsidRPr="0043238F" w:rsidRDefault="0043238F" w:rsidP="00F244AE">
      <w:pPr>
        <w:pStyle w:val="ListParagraph"/>
        <w:numPr>
          <w:ilvl w:val="3"/>
          <w:numId w:val="9"/>
        </w:numPr>
        <w:rPr>
          <w:b/>
          <w:i/>
        </w:rPr>
      </w:pPr>
      <w:r w:rsidRPr="0043238F">
        <w:rPr>
          <w:b/>
          <w:i/>
        </w:rPr>
        <w:t>Edit Your notes</w:t>
      </w:r>
    </w:p>
    <w:p w14:paraId="57FEF379" w14:textId="746C7F8D" w:rsidR="006E2442" w:rsidRDefault="006E2442" w:rsidP="006E2442">
      <w:pPr>
        <w:pStyle w:val="ListParagraph"/>
        <w:numPr>
          <w:ilvl w:val="4"/>
          <w:numId w:val="9"/>
        </w:numPr>
      </w:pPr>
      <w:r>
        <w:t>Use the mouse to left click on the box to see the full note</w:t>
      </w:r>
      <w:r w:rsidR="00D37C65">
        <w:t>.</w:t>
      </w:r>
    </w:p>
    <w:p w14:paraId="6ACF5C0B" w14:textId="0166275B" w:rsidR="006E2442" w:rsidRDefault="006E2442" w:rsidP="006E2442">
      <w:pPr>
        <w:pStyle w:val="ListParagraph"/>
        <w:numPr>
          <w:ilvl w:val="4"/>
          <w:numId w:val="9"/>
        </w:numPr>
      </w:pPr>
      <w:r>
        <w:t>Use the mouse to left click on the text to open the note to update or edit your personal comments</w:t>
      </w:r>
      <w:r w:rsidR="00D37C65">
        <w:t>.</w:t>
      </w:r>
    </w:p>
    <w:p w14:paraId="300B1233" w14:textId="75B6AA91" w:rsidR="006E2442" w:rsidRDefault="000507C3" w:rsidP="006E2442">
      <w:pPr>
        <w:pStyle w:val="ListParagraph"/>
        <w:numPr>
          <w:ilvl w:val="4"/>
          <w:numId w:val="9"/>
        </w:numPr>
      </w:pPr>
      <w:r>
        <w:t>Delete a note by left clicking on the X in the upper right corner.</w:t>
      </w:r>
    </w:p>
    <w:p w14:paraId="33C60046" w14:textId="4F76D164" w:rsidR="006E2442" w:rsidRPr="0043238F" w:rsidRDefault="0043238F" w:rsidP="00F244AE">
      <w:pPr>
        <w:pStyle w:val="ListParagraph"/>
        <w:numPr>
          <w:ilvl w:val="3"/>
          <w:numId w:val="9"/>
        </w:numPr>
        <w:rPr>
          <w:u w:val="single"/>
        </w:rPr>
      </w:pPr>
      <w:r w:rsidRPr="0043238F">
        <w:rPr>
          <w:b/>
          <w:i/>
        </w:rPr>
        <w:t>To see all your notes and highlights,</w:t>
      </w:r>
      <w:r w:rsidR="007560D3">
        <w:t xml:space="preserve"> </w:t>
      </w:r>
      <w:r>
        <w:t xml:space="preserve">use your mouse to left click on the notebook icon which </w:t>
      </w:r>
      <w:r w:rsidR="007560D3" w:rsidRPr="005204C7">
        <w:rPr>
          <w:noProof/>
        </w:rPr>
        <w:t>is</w:t>
      </w:r>
      <w:r w:rsidRPr="005204C7">
        <w:rPr>
          <w:noProof/>
        </w:rPr>
        <w:t xml:space="preserve"> found</w:t>
      </w:r>
      <w:r>
        <w:t xml:space="preserve"> on the left.</w:t>
      </w:r>
    </w:p>
    <w:p w14:paraId="4E055DC9" w14:textId="165C9209" w:rsidR="0043238F" w:rsidRPr="00DA7877" w:rsidRDefault="00DC2E8D" w:rsidP="00F244AE">
      <w:pPr>
        <w:pStyle w:val="ListParagraph"/>
        <w:numPr>
          <w:ilvl w:val="3"/>
          <w:numId w:val="9"/>
        </w:numPr>
        <w:rPr>
          <w:u w:val="single"/>
        </w:rPr>
      </w:pPr>
      <w:r w:rsidRPr="005204C7">
        <w:rPr>
          <w:b/>
          <w:i/>
          <w:noProof/>
        </w:rPr>
        <w:t>Highlight,</w:t>
      </w:r>
      <w:r>
        <w:rPr>
          <w:b/>
          <w:i/>
        </w:rPr>
        <w:t xml:space="preserve"> </w:t>
      </w:r>
      <w:r w:rsidRPr="005204C7">
        <w:rPr>
          <w:b/>
          <w:i/>
          <w:noProof/>
        </w:rPr>
        <w:t>c</w:t>
      </w:r>
      <w:r w:rsidR="0043238F" w:rsidRPr="005204C7">
        <w:rPr>
          <w:b/>
          <w:i/>
          <w:noProof/>
        </w:rPr>
        <w:t>opy</w:t>
      </w:r>
      <w:r w:rsidRPr="005204C7">
        <w:rPr>
          <w:b/>
          <w:i/>
          <w:noProof/>
        </w:rPr>
        <w:t>,</w:t>
      </w:r>
      <w:r w:rsidR="0043238F" w:rsidRPr="0043238F">
        <w:rPr>
          <w:b/>
          <w:i/>
        </w:rPr>
        <w:t xml:space="preserve"> and paste your notes</w:t>
      </w:r>
      <w:r w:rsidR="0043238F">
        <w:t xml:space="preserve"> </w:t>
      </w:r>
      <w:r w:rsidR="0043238F" w:rsidRPr="002E4480">
        <w:rPr>
          <w:noProof/>
        </w:rPr>
        <w:t>in</w:t>
      </w:r>
      <w:r w:rsidR="002E4480">
        <w:rPr>
          <w:noProof/>
        </w:rPr>
        <w:t>to</w:t>
      </w:r>
      <w:r w:rsidR="005736FD">
        <w:t xml:space="preserve"> a</w:t>
      </w:r>
      <w:r w:rsidR="0043238F">
        <w:t xml:space="preserve"> Word document to print.</w:t>
      </w:r>
    </w:p>
    <w:p w14:paraId="750E089D" w14:textId="77777777" w:rsidR="00520176" w:rsidRDefault="00520176" w:rsidP="00BC6F20"/>
    <w:p w14:paraId="366D5550" w14:textId="77777777" w:rsidR="0043238F" w:rsidRDefault="0043238F" w:rsidP="00C91903">
      <w:pPr>
        <w:pStyle w:val="ListParagraph"/>
        <w:numPr>
          <w:ilvl w:val="1"/>
          <w:numId w:val="9"/>
        </w:numPr>
      </w:pPr>
      <w:r>
        <w:t>Cite your book</w:t>
      </w:r>
      <w:r w:rsidR="00520176">
        <w:t xml:space="preserve">  </w:t>
      </w:r>
      <w:r w:rsidR="00520176">
        <w:rPr>
          <w:noProof/>
        </w:rPr>
        <w:drawing>
          <wp:inline distT="0" distB="0" distL="0" distR="0" wp14:anchorId="58229240" wp14:editId="415186C7">
            <wp:extent cx="333375" cy="2857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90871" t="86325" r="3520" b="5129"/>
                    <a:stretch/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EB5A8" w14:textId="77777777" w:rsidR="0043238F" w:rsidRDefault="0043238F" w:rsidP="0043238F">
      <w:pPr>
        <w:pStyle w:val="ListParagraph"/>
        <w:numPr>
          <w:ilvl w:val="3"/>
          <w:numId w:val="9"/>
        </w:numPr>
      </w:pPr>
      <w:r>
        <w:t xml:space="preserve">Use the mouse to left click on the </w:t>
      </w:r>
      <w:r w:rsidRPr="003C16D9">
        <w:rPr>
          <w:b/>
          <w:i/>
        </w:rPr>
        <w:t>citation icon</w:t>
      </w:r>
      <w:r>
        <w:t>.</w:t>
      </w:r>
    </w:p>
    <w:p w14:paraId="633D31AE" w14:textId="4CC9FF19" w:rsidR="00D12708" w:rsidRDefault="00EF4BD1" w:rsidP="00A618F2">
      <w:pPr>
        <w:pStyle w:val="ListParagraph"/>
        <w:numPr>
          <w:ilvl w:val="4"/>
          <w:numId w:val="9"/>
        </w:numPr>
      </w:pPr>
      <w:r>
        <w:t xml:space="preserve">Choose APA or </w:t>
      </w:r>
      <w:r w:rsidRPr="00004039">
        <w:rPr>
          <w:noProof/>
        </w:rPr>
        <w:t>MLA, then</w:t>
      </w:r>
      <w:r>
        <w:t xml:space="preserve"> click copy. Paste the citation to a Word document.</w:t>
      </w:r>
    </w:p>
    <w:sectPr w:rsidR="00D12708" w:rsidSect="00A82E36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3D9F7" w14:textId="77777777" w:rsidR="00C23CDC" w:rsidRDefault="00C23CDC" w:rsidP="00C23CDC">
      <w:pPr>
        <w:spacing w:after="0" w:line="240" w:lineRule="auto"/>
      </w:pPr>
      <w:r>
        <w:separator/>
      </w:r>
    </w:p>
  </w:endnote>
  <w:endnote w:type="continuationSeparator" w:id="0">
    <w:p w14:paraId="78596745" w14:textId="77777777" w:rsidR="00C23CDC" w:rsidRDefault="00C23CDC" w:rsidP="00C2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7C58" w14:textId="0A6FE8B0" w:rsidR="00E96C28" w:rsidRDefault="00424FE4">
    <w:pPr>
      <w:pStyle w:val="Footer"/>
    </w:pPr>
    <w:r>
      <w:t>Updated 3-26-19</w:t>
    </w:r>
  </w:p>
  <w:p w14:paraId="58738D8F" w14:textId="77777777" w:rsidR="00C17DB3" w:rsidRDefault="00C17DB3">
    <w:pPr>
      <w:pStyle w:val="Footer"/>
    </w:pPr>
  </w:p>
  <w:p w14:paraId="497740C7" w14:textId="77777777" w:rsidR="00C23CDC" w:rsidRDefault="00C23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07E58" w14:textId="77777777" w:rsidR="00C23CDC" w:rsidRDefault="00C23CDC" w:rsidP="00C23CDC">
      <w:pPr>
        <w:spacing w:after="0" w:line="240" w:lineRule="auto"/>
      </w:pPr>
      <w:r>
        <w:separator/>
      </w:r>
    </w:p>
  </w:footnote>
  <w:footnote w:type="continuationSeparator" w:id="0">
    <w:p w14:paraId="269FD7A4" w14:textId="77777777" w:rsidR="00C23CDC" w:rsidRDefault="00C23CDC" w:rsidP="00C23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03E"/>
    <w:multiLevelType w:val="hybridMultilevel"/>
    <w:tmpl w:val="F8BAB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F135C2"/>
    <w:multiLevelType w:val="hybridMultilevel"/>
    <w:tmpl w:val="34922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016A"/>
    <w:multiLevelType w:val="hybridMultilevel"/>
    <w:tmpl w:val="D764B4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B237B8"/>
    <w:multiLevelType w:val="hybridMultilevel"/>
    <w:tmpl w:val="A240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3F84"/>
    <w:multiLevelType w:val="hybridMultilevel"/>
    <w:tmpl w:val="BE185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A7349"/>
    <w:multiLevelType w:val="hybridMultilevel"/>
    <w:tmpl w:val="337810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5A52A5"/>
    <w:multiLevelType w:val="hybridMultilevel"/>
    <w:tmpl w:val="B920B60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3BD76C4A"/>
    <w:multiLevelType w:val="hybridMultilevel"/>
    <w:tmpl w:val="20F8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56C57"/>
    <w:multiLevelType w:val="hybridMultilevel"/>
    <w:tmpl w:val="443C41E8"/>
    <w:lvl w:ilvl="0" w:tplc="B636AD1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737F4"/>
    <w:multiLevelType w:val="hybridMultilevel"/>
    <w:tmpl w:val="B5D07DD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47A247EE"/>
    <w:multiLevelType w:val="hybridMultilevel"/>
    <w:tmpl w:val="5E74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428F2"/>
    <w:multiLevelType w:val="hybridMultilevel"/>
    <w:tmpl w:val="741E2C7C"/>
    <w:lvl w:ilvl="0" w:tplc="0FDE1D02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6F6BDB"/>
    <w:multiLevelType w:val="hybridMultilevel"/>
    <w:tmpl w:val="42AE5AAA"/>
    <w:lvl w:ilvl="0" w:tplc="801C130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5B4AA8"/>
    <w:multiLevelType w:val="hybridMultilevel"/>
    <w:tmpl w:val="94005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215A0D"/>
    <w:multiLevelType w:val="hybridMultilevel"/>
    <w:tmpl w:val="4D14708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42D29"/>
    <w:multiLevelType w:val="hybridMultilevel"/>
    <w:tmpl w:val="AA9C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A65ED"/>
    <w:multiLevelType w:val="hybridMultilevel"/>
    <w:tmpl w:val="F8161D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6"/>
  </w:num>
  <w:num w:numId="14">
    <w:abstractNumId w:val="11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A0N7QwNjQzMTczMDBQ0lEKTi0uzszPAykwNKoFAEF1KCYtAAAA"/>
  </w:docVars>
  <w:rsids>
    <w:rsidRoot w:val="00D12708"/>
    <w:rsid w:val="0000154B"/>
    <w:rsid w:val="00004039"/>
    <w:rsid w:val="00021CAB"/>
    <w:rsid w:val="00036A7E"/>
    <w:rsid w:val="000507C3"/>
    <w:rsid w:val="000A5C73"/>
    <w:rsid w:val="000B3895"/>
    <w:rsid w:val="00104530"/>
    <w:rsid w:val="00104A37"/>
    <w:rsid w:val="001334F1"/>
    <w:rsid w:val="00133E86"/>
    <w:rsid w:val="001707FC"/>
    <w:rsid w:val="00174F31"/>
    <w:rsid w:val="001838F6"/>
    <w:rsid w:val="001B2F5D"/>
    <w:rsid w:val="001C1BF4"/>
    <w:rsid w:val="001E236A"/>
    <w:rsid w:val="001E3CA5"/>
    <w:rsid w:val="002465FC"/>
    <w:rsid w:val="0027159B"/>
    <w:rsid w:val="002C687D"/>
    <w:rsid w:val="002E4480"/>
    <w:rsid w:val="002F1DCC"/>
    <w:rsid w:val="00301128"/>
    <w:rsid w:val="00324AE2"/>
    <w:rsid w:val="00346CB0"/>
    <w:rsid w:val="00381E75"/>
    <w:rsid w:val="003C0F92"/>
    <w:rsid w:val="003C16D9"/>
    <w:rsid w:val="00415B0D"/>
    <w:rsid w:val="00424FE4"/>
    <w:rsid w:val="0043238F"/>
    <w:rsid w:val="00485599"/>
    <w:rsid w:val="004F7326"/>
    <w:rsid w:val="00520176"/>
    <w:rsid w:val="005204C7"/>
    <w:rsid w:val="00540CD7"/>
    <w:rsid w:val="00544258"/>
    <w:rsid w:val="0055338E"/>
    <w:rsid w:val="005736FD"/>
    <w:rsid w:val="00577A07"/>
    <w:rsid w:val="00587F1A"/>
    <w:rsid w:val="005A747F"/>
    <w:rsid w:val="005C1F75"/>
    <w:rsid w:val="005D69DB"/>
    <w:rsid w:val="00623D58"/>
    <w:rsid w:val="00630B81"/>
    <w:rsid w:val="006905A8"/>
    <w:rsid w:val="006917A5"/>
    <w:rsid w:val="006B460A"/>
    <w:rsid w:val="006C6E4C"/>
    <w:rsid w:val="006E1D03"/>
    <w:rsid w:val="006E2442"/>
    <w:rsid w:val="00701590"/>
    <w:rsid w:val="007072A8"/>
    <w:rsid w:val="00734FD3"/>
    <w:rsid w:val="007560D3"/>
    <w:rsid w:val="00757B28"/>
    <w:rsid w:val="007A3720"/>
    <w:rsid w:val="007F6FCF"/>
    <w:rsid w:val="00812563"/>
    <w:rsid w:val="00820B57"/>
    <w:rsid w:val="008918DF"/>
    <w:rsid w:val="00891F8E"/>
    <w:rsid w:val="008C3BA7"/>
    <w:rsid w:val="008E5FC5"/>
    <w:rsid w:val="009106B3"/>
    <w:rsid w:val="0091697C"/>
    <w:rsid w:val="00952277"/>
    <w:rsid w:val="00956279"/>
    <w:rsid w:val="00A13494"/>
    <w:rsid w:val="00A25045"/>
    <w:rsid w:val="00A44F42"/>
    <w:rsid w:val="00A507A3"/>
    <w:rsid w:val="00A618F2"/>
    <w:rsid w:val="00A666DF"/>
    <w:rsid w:val="00A73CE3"/>
    <w:rsid w:val="00A82E36"/>
    <w:rsid w:val="00A86641"/>
    <w:rsid w:val="00A95B57"/>
    <w:rsid w:val="00AB42ED"/>
    <w:rsid w:val="00AB797E"/>
    <w:rsid w:val="00B00030"/>
    <w:rsid w:val="00B0008B"/>
    <w:rsid w:val="00B15AEB"/>
    <w:rsid w:val="00B211D2"/>
    <w:rsid w:val="00B504B5"/>
    <w:rsid w:val="00B62D93"/>
    <w:rsid w:val="00B70ED0"/>
    <w:rsid w:val="00B97DA5"/>
    <w:rsid w:val="00BB1CB6"/>
    <w:rsid w:val="00BB4767"/>
    <w:rsid w:val="00BC6F20"/>
    <w:rsid w:val="00BD6157"/>
    <w:rsid w:val="00BE1FEF"/>
    <w:rsid w:val="00C069D0"/>
    <w:rsid w:val="00C17DB3"/>
    <w:rsid w:val="00C23CDC"/>
    <w:rsid w:val="00C4219C"/>
    <w:rsid w:val="00C431E6"/>
    <w:rsid w:val="00C54BAB"/>
    <w:rsid w:val="00C8343A"/>
    <w:rsid w:val="00C83BF0"/>
    <w:rsid w:val="00C91903"/>
    <w:rsid w:val="00CD79A4"/>
    <w:rsid w:val="00D12708"/>
    <w:rsid w:val="00D36650"/>
    <w:rsid w:val="00D37C65"/>
    <w:rsid w:val="00D94544"/>
    <w:rsid w:val="00DA3101"/>
    <w:rsid w:val="00DA6C46"/>
    <w:rsid w:val="00DA7877"/>
    <w:rsid w:val="00DC23FE"/>
    <w:rsid w:val="00DC2E8D"/>
    <w:rsid w:val="00DD4DBC"/>
    <w:rsid w:val="00DD72C9"/>
    <w:rsid w:val="00DF5E29"/>
    <w:rsid w:val="00E24035"/>
    <w:rsid w:val="00E6598D"/>
    <w:rsid w:val="00E718E3"/>
    <w:rsid w:val="00E96C28"/>
    <w:rsid w:val="00EB2E9C"/>
    <w:rsid w:val="00EC35C9"/>
    <w:rsid w:val="00ED0915"/>
    <w:rsid w:val="00ED5462"/>
    <w:rsid w:val="00EE4F9A"/>
    <w:rsid w:val="00EF4BD1"/>
    <w:rsid w:val="00F20E8D"/>
    <w:rsid w:val="00F244AE"/>
    <w:rsid w:val="00F508E3"/>
    <w:rsid w:val="00F67555"/>
    <w:rsid w:val="00F840A9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509F"/>
  <w15:chartTrackingRefBased/>
  <w15:docId w15:val="{79CFC7A0-839B-46BE-A34C-BF4A4ADC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708"/>
    <w:rPr>
      <w:color w:val="0563C1" w:themeColor="hyperlink"/>
      <w:u w:val="single"/>
    </w:rPr>
  </w:style>
  <w:style w:type="paragraph" w:customStyle="1" w:styleId="noindent">
    <w:name w:val="noindent"/>
    <w:basedOn w:val="Normal"/>
    <w:rsid w:val="0010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CDC"/>
  </w:style>
  <w:style w:type="paragraph" w:styleId="Footer">
    <w:name w:val="footer"/>
    <w:basedOn w:val="Normal"/>
    <w:link w:val="FooterChar"/>
    <w:uiPriority w:val="99"/>
    <w:unhideWhenUsed/>
    <w:rsid w:val="00C2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370">
              <w:marLeft w:val="0"/>
              <w:marRight w:val="6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image" Target="media/image11.tmp"/><Relationship Id="rId3" Type="http://schemas.openxmlformats.org/officeDocument/2006/relationships/styles" Target="styles.xml"/><Relationship Id="rId21" Type="http://schemas.openxmlformats.org/officeDocument/2006/relationships/image" Target="media/image14.tmp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image" Target="media/image13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738E-C48B-4A41-B819-50DEE60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Rockford Career College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Hill</dc:creator>
  <cp:keywords/>
  <dc:description/>
  <cp:lastModifiedBy>Lori Van Liere</cp:lastModifiedBy>
  <cp:revision>8</cp:revision>
  <cp:lastPrinted>2018-02-05T16:58:00Z</cp:lastPrinted>
  <dcterms:created xsi:type="dcterms:W3CDTF">2019-02-07T18:32:00Z</dcterms:created>
  <dcterms:modified xsi:type="dcterms:W3CDTF">2019-03-27T14:32:00Z</dcterms:modified>
</cp:coreProperties>
</file>